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CDD0" w14:textId="3101ED74" w:rsidR="007D3308" w:rsidRPr="00A4089D" w:rsidRDefault="007D3308" w:rsidP="007D3308">
      <w:pPr>
        <w:rPr>
          <w:rFonts w:ascii="Arial" w:hAnsi="Arial" w:cs="Arial"/>
          <w:b/>
          <w:sz w:val="24"/>
          <w:szCs w:val="24"/>
          <w:lang w:val="es-ES"/>
        </w:rPr>
      </w:pPr>
      <w:r w:rsidRPr="00A4089D">
        <w:rPr>
          <w:rFonts w:ascii="Arial" w:hAnsi="Arial" w:cs="Arial"/>
          <w:b/>
          <w:sz w:val="24"/>
          <w:szCs w:val="24"/>
          <w:lang w:val="es-ES"/>
        </w:rPr>
        <w:t xml:space="preserve">Las excusas de </w:t>
      </w:r>
      <w:r w:rsidR="005E664C">
        <w:rPr>
          <w:rFonts w:ascii="Arial" w:hAnsi="Arial" w:cs="Arial"/>
          <w:b/>
          <w:sz w:val="24"/>
          <w:szCs w:val="24"/>
          <w:lang w:val="es-ES"/>
        </w:rPr>
        <w:t>Roberto</w:t>
      </w:r>
      <w:r w:rsidR="00BE648D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0B2DFA">
        <w:rPr>
          <w:rFonts w:ascii="Arial" w:hAnsi="Arial" w:cs="Arial"/>
          <w:b/>
          <w:sz w:val="24"/>
          <w:szCs w:val="24"/>
          <w:lang w:val="es-ES"/>
        </w:rPr>
        <w:t>II</w:t>
      </w:r>
    </w:p>
    <w:p w14:paraId="717E5BC8" w14:textId="05178855" w:rsidR="007D3308" w:rsidRPr="005E664C" w:rsidRDefault="007D3308" w:rsidP="007D3308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eastAsiaTheme="minorEastAsia" w:hAnsi="Arial" w:cs="Arial"/>
          <w:sz w:val="24"/>
          <w:szCs w:val="24"/>
          <w:lang w:val="es-ES" w:eastAsia="de-DE"/>
        </w:rPr>
      </w:pPr>
      <w:r w:rsidRPr="005E664C">
        <w:rPr>
          <w:rFonts w:ascii="Arial" w:eastAsiaTheme="minorEastAsia" w:hAnsi="Arial" w:cs="Arial"/>
          <w:bCs/>
          <w:sz w:val="24"/>
          <w:szCs w:val="24"/>
          <w:lang w:val="es-ES" w:eastAsia="de-DE"/>
        </w:rPr>
        <w:t>Va a escuchar a un chico que explica por qué no ha hecho los deberes. Primero</w:t>
      </w:r>
      <w:r w:rsidR="000B2DFA">
        <w:rPr>
          <w:rFonts w:ascii="Arial" w:eastAsiaTheme="minorEastAsia" w:hAnsi="Arial" w:cs="Arial"/>
          <w:bCs/>
          <w:sz w:val="24"/>
          <w:szCs w:val="24"/>
          <w:lang w:val="es-ES" w:eastAsia="de-DE"/>
        </w:rPr>
        <w:t>,</w:t>
      </w:r>
      <w:r w:rsidRPr="005E664C">
        <w:rPr>
          <w:rFonts w:ascii="Arial" w:eastAsiaTheme="minorEastAsia" w:hAnsi="Arial" w:cs="Arial"/>
          <w:bCs/>
          <w:sz w:val="24"/>
          <w:szCs w:val="24"/>
          <w:lang w:val="es-ES" w:eastAsia="de-DE"/>
        </w:rPr>
        <w:t xml:space="preserve"> tiene 45 segundos para leer la tarea de abajo. Después</w:t>
      </w:r>
      <w:r w:rsidR="000B2DFA">
        <w:rPr>
          <w:rFonts w:ascii="Arial" w:eastAsiaTheme="minorEastAsia" w:hAnsi="Arial" w:cs="Arial"/>
          <w:bCs/>
          <w:sz w:val="24"/>
          <w:szCs w:val="24"/>
          <w:lang w:val="es-ES" w:eastAsia="de-DE"/>
        </w:rPr>
        <w:t xml:space="preserve">, </w:t>
      </w:r>
      <w:r w:rsidRPr="005E664C">
        <w:rPr>
          <w:rFonts w:ascii="Arial" w:eastAsiaTheme="minorEastAsia" w:hAnsi="Arial" w:cs="Arial"/>
          <w:bCs/>
          <w:sz w:val="24"/>
          <w:szCs w:val="24"/>
          <w:lang w:val="es-ES" w:eastAsia="de-DE"/>
        </w:rPr>
        <w:t xml:space="preserve">va a escuchar la grabación dos veces. Relacione las excusas </w:t>
      </w:r>
      <w:r w:rsidR="004077EA">
        <w:rPr>
          <w:rFonts w:ascii="Arial" w:eastAsiaTheme="minorEastAsia" w:hAnsi="Arial" w:cs="Arial"/>
          <w:bCs/>
          <w:sz w:val="24"/>
          <w:szCs w:val="24"/>
          <w:lang w:val="es-ES" w:eastAsia="de-DE"/>
        </w:rPr>
        <w:t xml:space="preserve">con las afirmaciones. </w:t>
      </w:r>
      <w:r w:rsidRPr="005E664C">
        <w:rPr>
          <w:rFonts w:ascii="Arial" w:eastAsiaTheme="minorEastAsia" w:hAnsi="Arial" w:cs="Arial"/>
          <w:bCs/>
          <w:sz w:val="24"/>
          <w:szCs w:val="24"/>
          <w:lang w:val="es-ES" w:eastAsia="de-DE"/>
        </w:rPr>
        <w:t>Hay dos frases que no se usan. Escriba sus respuestas en las casillas adecuadas en la hoja de respuestas. La primera respuesta (0) ya está hecha y sirve como modelo.</w:t>
      </w:r>
      <w:r w:rsidR="004077EA">
        <w:rPr>
          <w:rFonts w:ascii="Arial" w:eastAsiaTheme="minorEastAsia" w:hAnsi="Arial" w:cs="Arial"/>
          <w:bCs/>
          <w:sz w:val="24"/>
          <w:szCs w:val="24"/>
          <w:lang w:val="es-ES" w:eastAsia="de-DE"/>
        </w:rPr>
        <w:t xml:space="preserve"> </w:t>
      </w:r>
      <w:r w:rsidRPr="005E664C">
        <w:rPr>
          <w:rFonts w:ascii="Arial" w:eastAsiaTheme="minorEastAsia" w:hAnsi="Arial" w:cs="Arial"/>
          <w:bCs/>
          <w:sz w:val="24"/>
          <w:szCs w:val="24"/>
          <w:lang w:val="es-ES" w:eastAsia="de-DE"/>
        </w:rPr>
        <w:t>Después de escucharla dos veces</w:t>
      </w:r>
      <w:r w:rsidR="000B2DFA">
        <w:rPr>
          <w:rFonts w:ascii="Arial" w:eastAsiaTheme="minorEastAsia" w:hAnsi="Arial" w:cs="Arial"/>
          <w:bCs/>
          <w:sz w:val="24"/>
          <w:szCs w:val="24"/>
          <w:lang w:val="es-ES" w:eastAsia="de-DE"/>
        </w:rPr>
        <w:t xml:space="preserve">, </w:t>
      </w:r>
      <w:r w:rsidRPr="005E664C">
        <w:rPr>
          <w:rFonts w:ascii="Arial" w:eastAsiaTheme="minorEastAsia" w:hAnsi="Arial" w:cs="Arial"/>
          <w:bCs/>
          <w:sz w:val="24"/>
          <w:szCs w:val="24"/>
          <w:lang w:val="es-ES" w:eastAsia="de-DE"/>
        </w:rPr>
        <w:t>tiene 45 segundos para revisar sus respuestas.</w:t>
      </w:r>
    </w:p>
    <w:tbl>
      <w:tblPr>
        <w:tblpPr w:leftFromText="141" w:rightFromText="141" w:vertAnchor="text" w:horzAnchor="margin" w:tblpY="324"/>
        <w:tblW w:w="54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"/>
        <w:gridCol w:w="8904"/>
      </w:tblGrid>
      <w:tr w:rsidR="00A00343" w:rsidRPr="00CC48EC" w14:paraId="592C9C0E" w14:textId="77777777" w:rsidTr="00A00343">
        <w:trPr>
          <w:trHeight w:val="706"/>
        </w:trPr>
        <w:tc>
          <w:tcPr>
            <w:tcW w:w="526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01DC6D" w14:textId="77777777" w:rsidR="00A00343" w:rsidRPr="001022C4" w:rsidRDefault="00A00343" w:rsidP="00A00343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 w:val="24"/>
                <w:szCs w:val="24"/>
                <w:lang w:eastAsia="de-DE"/>
              </w:rPr>
            </w:pPr>
            <w:r w:rsidRPr="001022C4">
              <w:rPr>
                <w:rFonts w:ascii="Arial" w:eastAsiaTheme="minorEastAsia" w:hAnsi="Arial" w:cs="Arial"/>
                <w:sz w:val="24"/>
                <w:szCs w:val="24"/>
                <w:lang w:eastAsia="de-DE"/>
              </w:rPr>
              <w:t>A</w:t>
            </w:r>
            <w:r w:rsidRPr="001022C4">
              <w:rPr>
                <w:rFonts w:ascii="Arial" w:eastAsiaTheme="minorEastAsia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9B8A798" wp14:editId="2C022C37">
                  <wp:extent cx="12700" cy="12700"/>
                  <wp:effectExtent l="0" t="0" r="0" b="0"/>
                  <wp:docPr id="13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71FE11" w14:textId="766897B8" w:rsidR="00A00343" w:rsidRPr="005E664C" w:rsidRDefault="00A00343" w:rsidP="00A00343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 w:val="24"/>
                <w:szCs w:val="24"/>
                <w:lang w:val="es-ES" w:eastAsia="de-DE"/>
              </w:rPr>
            </w:pPr>
            <w:r w:rsidRPr="000C28B4">
              <w:rPr>
                <w:rFonts w:ascii="Arial" w:eastAsiaTheme="minorEastAsia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6A670415" wp14:editId="0D148C1F">
                  <wp:extent cx="12700" cy="12700"/>
                  <wp:effectExtent l="0" t="0" r="0" b="0"/>
                  <wp:docPr id="15" name="Bild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2C4">
              <w:rPr>
                <w:rFonts w:ascii="Arial" w:eastAsiaTheme="minorEastAsia" w:hAnsi="Arial" w:cs="Arial"/>
                <w:sz w:val="24"/>
                <w:szCs w:val="24"/>
                <w:lang w:val="es-ES" w:eastAsia="de-DE"/>
              </w:rPr>
              <w:t>Por ver a una muchacha muy bonita</w:t>
            </w:r>
            <w:r w:rsidR="001022C4" w:rsidRPr="005E664C">
              <w:rPr>
                <w:rFonts w:ascii="Arial" w:eastAsiaTheme="minorEastAsia" w:hAnsi="Arial" w:cs="Arial"/>
                <w:sz w:val="24"/>
                <w:szCs w:val="24"/>
                <w:lang w:val="es-ES" w:eastAsia="de-DE"/>
              </w:rPr>
              <w:t xml:space="preserve"> en el autobús</w:t>
            </w:r>
            <w:r w:rsidR="001022C4">
              <w:rPr>
                <w:rFonts w:ascii="Arial" w:eastAsiaTheme="minorEastAsia" w:hAnsi="Arial" w:cs="Arial"/>
                <w:sz w:val="24"/>
                <w:szCs w:val="24"/>
                <w:lang w:val="es-ES" w:eastAsia="de-DE"/>
              </w:rPr>
              <w:t>, olvidó su mochila</w:t>
            </w:r>
            <w:r w:rsidR="001022C4" w:rsidRPr="005E664C">
              <w:rPr>
                <w:rFonts w:ascii="Arial" w:eastAsiaTheme="minorEastAsia" w:hAnsi="Arial" w:cs="Arial"/>
                <w:sz w:val="24"/>
                <w:szCs w:val="24"/>
                <w:lang w:val="es-ES" w:eastAsia="de-DE"/>
              </w:rPr>
              <w:t>.</w:t>
            </w:r>
          </w:p>
        </w:tc>
      </w:tr>
      <w:tr w:rsidR="00A00343" w:rsidRPr="00CC48EC" w14:paraId="333CFC7D" w14:textId="77777777" w:rsidTr="00BE648D">
        <w:trPr>
          <w:trHeight w:val="649"/>
        </w:trPr>
        <w:tc>
          <w:tcPr>
            <w:tcW w:w="526" w:type="pct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6BA2AC" w14:textId="77777777" w:rsidR="00A00343" w:rsidRPr="001022C4" w:rsidRDefault="00A00343" w:rsidP="00A00343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 w:val="24"/>
                <w:szCs w:val="24"/>
                <w:lang w:eastAsia="de-DE"/>
              </w:rPr>
            </w:pPr>
            <w:r w:rsidRPr="001022C4">
              <w:rPr>
                <w:rFonts w:ascii="Arial" w:eastAsiaTheme="minorEastAsia" w:hAnsi="Arial" w:cs="Arial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4474" w:type="pct"/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4C754D" w14:textId="443A440B" w:rsidR="00A00343" w:rsidRPr="005E664C" w:rsidRDefault="00A00343" w:rsidP="00A00343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 w:val="24"/>
                <w:szCs w:val="24"/>
                <w:lang w:val="es-ES" w:eastAsia="de-DE"/>
              </w:rPr>
            </w:pPr>
            <w:r w:rsidRPr="00A00343">
              <w:rPr>
                <w:rFonts w:ascii="Arial" w:eastAsiaTheme="minorEastAsia" w:hAnsi="Arial" w:cs="Arial"/>
                <w:sz w:val="24"/>
                <w:szCs w:val="24"/>
                <w:lang w:val="es-ES" w:eastAsia="de-DE"/>
              </w:rPr>
              <w:t>Después de un robo en su casa tuvo que denunciarlo en la comisaría.</w:t>
            </w:r>
          </w:p>
        </w:tc>
      </w:tr>
      <w:tr w:rsidR="00A00343" w:rsidRPr="00CC48EC" w14:paraId="41099DA1" w14:textId="77777777" w:rsidTr="00A00343">
        <w:trPr>
          <w:trHeight w:val="842"/>
        </w:trPr>
        <w:tc>
          <w:tcPr>
            <w:tcW w:w="526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AF2871" w14:textId="77777777" w:rsidR="00A00343" w:rsidRPr="001022C4" w:rsidRDefault="00A00343" w:rsidP="00A00343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 w:val="24"/>
                <w:szCs w:val="24"/>
                <w:lang w:eastAsia="de-DE"/>
              </w:rPr>
            </w:pPr>
            <w:r w:rsidRPr="001022C4">
              <w:rPr>
                <w:rFonts w:ascii="Arial" w:eastAsiaTheme="minorEastAsia" w:hAnsi="Arial" w:cs="Arial"/>
                <w:sz w:val="24"/>
                <w:szCs w:val="24"/>
                <w:lang w:eastAsia="de-DE"/>
              </w:rPr>
              <w:t>C</w:t>
            </w:r>
          </w:p>
        </w:tc>
        <w:tc>
          <w:tcPr>
            <w:tcW w:w="4474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BAF5981" w14:textId="16222174" w:rsidR="00A00343" w:rsidRPr="005E664C" w:rsidRDefault="001022C4" w:rsidP="00A00343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 w:val="24"/>
                <w:szCs w:val="24"/>
                <w:lang w:val="es-ES" w:eastAsia="de-DE"/>
              </w:rPr>
            </w:pPr>
            <w:r w:rsidRPr="001022C4">
              <w:rPr>
                <w:rFonts w:ascii="Arial" w:eastAsiaTheme="minorEastAsia" w:hAnsi="Arial" w:cs="Arial"/>
                <w:sz w:val="24"/>
                <w:szCs w:val="24"/>
                <w:lang w:val="es-ES" w:eastAsia="de-DE"/>
              </w:rPr>
              <w:t>La mochila se le quedó encima del coche del padre al llevarlo al colegio.</w:t>
            </w:r>
          </w:p>
        </w:tc>
      </w:tr>
      <w:tr w:rsidR="00A00343" w:rsidRPr="00CC48EC" w14:paraId="6B083E29" w14:textId="77777777" w:rsidTr="00A00343">
        <w:trPr>
          <w:trHeight w:val="633"/>
        </w:trPr>
        <w:tc>
          <w:tcPr>
            <w:tcW w:w="526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F0F564" w14:textId="77777777" w:rsidR="00A00343" w:rsidRPr="003E6057" w:rsidRDefault="00A00343" w:rsidP="00A00343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 w:val="24"/>
                <w:szCs w:val="24"/>
                <w:lang w:eastAsia="de-DE"/>
              </w:rPr>
            </w:pPr>
            <w:r w:rsidRPr="001022C4">
              <w:rPr>
                <w:rFonts w:ascii="Arial" w:eastAsiaTheme="minorEastAsia" w:hAnsi="Arial" w:cs="Arial"/>
                <w:sz w:val="24"/>
                <w:szCs w:val="24"/>
                <w:lang w:eastAsia="de-DE"/>
              </w:rPr>
              <w:t>D</w:t>
            </w:r>
          </w:p>
        </w:tc>
        <w:tc>
          <w:tcPr>
            <w:tcW w:w="4474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02D73E" w14:textId="6B7422F1" w:rsidR="00A00343" w:rsidRPr="005E664C" w:rsidRDefault="00A65C22" w:rsidP="00A00343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 w:val="24"/>
                <w:szCs w:val="24"/>
                <w:lang w:val="es-ES" w:eastAsia="de-DE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es-ES" w:eastAsia="de-DE"/>
              </w:rPr>
              <w:t>De c</w:t>
            </w:r>
            <w:r w:rsidR="00BE648D">
              <w:rPr>
                <w:rFonts w:ascii="Arial" w:eastAsiaTheme="minorEastAsia" w:hAnsi="Arial" w:cs="Arial"/>
                <w:sz w:val="24"/>
                <w:szCs w:val="24"/>
                <w:lang w:val="es-ES" w:eastAsia="de-DE"/>
              </w:rPr>
              <w:t>amino en coche a casa de</w:t>
            </w:r>
            <w:r w:rsidR="00A00343">
              <w:rPr>
                <w:rFonts w:ascii="Arial" w:eastAsiaTheme="minorEastAsia" w:hAnsi="Arial" w:cs="Arial"/>
                <w:sz w:val="24"/>
                <w:szCs w:val="24"/>
                <w:lang w:val="es-ES" w:eastAsia="de-DE"/>
              </w:rPr>
              <w:t xml:space="preserve"> su</w:t>
            </w:r>
            <w:r w:rsidR="00BE648D">
              <w:rPr>
                <w:rFonts w:ascii="Arial" w:eastAsiaTheme="minorEastAsia" w:hAnsi="Arial" w:cs="Arial"/>
                <w:sz w:val="24"/>
                <w:szCs w:val="24"/>
                <w:lang w:val="es-ES" w:eastAsia="de-DE"/>
              </w:rPr>
              <w:t>s abuelos tuvo un accidente.</w:t>
            </w:r>
          </w:p>
        </w:tc>
      </w:tr>
      <w:tr w:rsidR="00A00343" w:rsidRPr="00CC48EC" w14:paraId="3FBEDCEA" w14:textId="77777777" w:rsidTr="00A00343">
        <w:trPr>
          <w:trHeight w:val="556"/>
        </w:trPr>
        <w:tc>
          <w:tcPr>
            <w:tcW w:w="526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45A687" w14:textId="77777777" w:rsidR="00A00343" w:rsidRPr="001022C4" w:rsidRDefault="00A00343" w:rsidP="00A00343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 w:val="24"/>
                <w:szCs w:val="24"/>
                <w:lang w:eastAsia="de-DE"/>
              </w:rPr>
            </w:pPr>
            <w:r w:rsidRPr="001022C4">
              <w:rPr>
                <w:rFonts w:ascii="Arial" w:eastAsiaTheme="minorEastAsia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685049B7" wp14:editId="6B28E41E">
                  <wp:extent cx="12700" cy="12700"/>
                  <wp:effectExtent l="0" t="0" r="0" b="0"/>
                  <wp:docPr id="33" name="Bild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2C4">
              <w:rPr>
                <w:rFonts w:ascii="Arial" w:eastAsiaTheme="minorEastAsia" w:hAnsi="Arial" w:cs="Arial"/>
                <w:sz w:val="24"/>
                <w:szCs w:val="24"/>
                <w:lang w:eastAsia="de-DE"/>
              </w:rPr>
              <w:t>E</w:t>
            </w:r>
          </w:p>
        </w:tc>
        <w:tc>
          <w:tcPr>
            <w:tcW w:w="4474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1257CB" w14:textId="43D79E0B" w:rsidR="00A00343" w:rsidRPr="005E664C" w:rsidRDefault="00A00343" w:rsidP="00A00343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 w:val="24"/>
                <w:szCs w:val="24"/>
                <w:lang w:val="es-ES" w:eastAsia="de-DE"/>
              </w:rPr>
            </w:pPr>
            <w:r w:rsidRPr="00A00343">
              <w:rPr>
                <w:rFonts w:ascii="Arial" w:eastAsiaTheme="minorEastAsia" w:hAnsi="Arial" w:cs="Arial"/>
                <w:sz w:val="24"/>
                <w:szCs w:val="24"/>
                <w:lang w:val="es-ES" w:eastAsia="de-DE"/>
              </w:rPr>
              <w:t>Cruzando un puente</w:t>
            </w:r>
            <w:r w:rsidR="00940699">
              <w:rPr>
                <w:rFonts w:ascii="Arial" w:eastAsiaTheme="minorEastAsia" w:hAnsi="Arial" w:cs="Arial"/>
                <w:sz w:val="24"/>
                <w:szCs w:val="24"/>
                <w:lang w:val="es-ES" w:eastAsia="de-DE"/>
              </w:rPr>
              <w:t xml:space="preserve">, </w:t>
            </w:r>
            <w:r w:rsidR="00BE648D">
              <w:rPr>
                <w:rFonts w:ascii="Arial" w:eastAsiaTheme="minorEastAsia" w:hAnsi="Arial" w:cs="Arial"/>
                <w:sz w:val="24"/>
                <w:szCs w:val="24"/>
                <w:lang w:val="es-ES" w:eastAsia="de-DE"/>
              </w:rPr>
              <w:t>tuvo un accidente</w:t>
            </w:r>
            <w:r w:rsidRPr="00A00343">
              <w:rPr>
                <w:rFonts w:ascii="Arial" w:eastAsiaTheme="minorEastAsia" w:hAnsi="Arial" w:cs="Arial"/>
                <w:sz w:val="24"/>
                <w:szCs w:val="24"/>
                <w:lang w:val="es-ES" w:eastAsia="de-DE"/>
              </w:rPr>
              <w:t xml:space="preserve"> y la mochila se cayó al agua.</w:t>
            </w:r>
          </w:p>
        </w:tc>
      </w:tr>
      <w:tr w:rsidR="00A00343" w:rsidRPr="00CC48EC" w14:paraId="36637498" w14:textId="77777777" w:rsidTr="00A00343">
        <w:trPr>
          <w:trHeight w:val="656"/>
        </w:trPr>
        <w:tc>
          <w:tcPr>
            <w:tcW w:w="526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2DD281" w14:textId="77777777" w:rsidR="00A00343" w:rsidRPr="001022C4" w:rsidRDefault="00A00343" w:rsidP="00A00343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 w:val="24"/>
                <w:szCs w:val="24"/>
                <w:lang w:eastAsia="de-DE"/>
              </w:rPr>
            </w:pPr>
            <w:r w:rsidRPr="001022C4">
              <w:rPr>
                <w:rFonts w:ascii="Arial" w:eastAsiaTheme="minorEastAsia" w:hAnsi="Arial" w:cs="Arial"/>
                <w:sz w:val="24"/>
                <w:szCs w:val="24"/>
                <w:lang w:eastAsia="de-DE"/>
              </w:rPr>
              <w:t>F</w:t>
            </w:r>
          </w:p>
        </w:tc>
        <w:tc>
          <w:tcPr>
            <w:tcW w:w="4474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F15C02" w14:textId="335E8567" w:rsidR="00A00343" w:rsidRPr="00211221" w:rsidRDefault="00BE648D" w:rsidP="00A00343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 w:val="24"/>
                <w:szCs w:val="24"/>
                <w:lang w:val="es-ES" w:eastAsia="de-DE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es-ES" w:eastAsia="de-DE"/>
              </w:rPr>
              <w:t>En el autobús l</w:t>
            </w:r>
            <w:r w:rsidR="001022C4" w:rsidRPr="005E664C">
              <w:rPr>
                <w:rFonts w:ascii="Arial" w:eastAsiaTheme="minorEastAsia" w:hAnsi="Arial" w:cs="Arial"/>
                <w:sz w:val="24"/>
                <w:szCs w:val="24"/>
                <w:lang w:val="es-ES" w:eastAsia="de-DE"/>
              </w:rPr>
              <w:t>e quitaron la mochila con la tarea dentro.</w:t>
            </w:r>
          </w:p>
        </w:tc>
      </w:tr>
      <w:tr w:rsidR="00A00343" w:rsidRPr="00CC48EC" w14:paraId="22E60F54" w14:textId="77777777" w:rsidTr="00A00343">
        <w:trPr>
          <w:trHeight w:val="708"/>
        </w:trPr>
        <w:tc>
          <w:tcPr>
            <w:tcW w:w="526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7CCA15" w14:textId="77777777" w:rsidR="00A00343" w:rsidRPr="001022C4" w:rsidRDefault="00A00343" w:rsidP="00A00343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 w:val="24"/>
                <w:szCs w:val="24"/>
                <w:lang w:eastAsia="de-DE"/>
              </w:rPr>
            </w:pPr>
            <w:r w:rsidRPr="001022C4">
              <w:rPr>
                <w:rFonts w:ascii="Arial" w:eastAsiaTheme="minorEastAsia" w:hAnsi="Arial" w:cs="Arial"/>
                <w:sz w:val="24"/>
                <w:szCs w:val="24"/>
                <w:lang w:eastAsia="de-DE"/>
              </w:rPr>
              <w:t xml:space="preserve">G </w:t>
            </w:r>
          </w:p>
        </w:tc>
        <w:tc>
          <w:tcPr>
            <w:tcW w:w="4474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613974" w14:textId="77777777" w:rsidR="00A00343" w:rsidRPr="005E664C" w:rsidRDefault="00A00343" w:rsidP="00A00343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 w:val="24"/>
                <w:szCs w:val="24"/>
                <w:lang w:val="es-ES" w:eastAsia="de-DE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es-ES" w:eastAsia="de-DE"/>
              </w:rPr>
              <w:t>Le hicieron una celebración inesperada y había mucha gente</w:t>
            </w:r>
            <w:r w:rsidRPr="005E664C">
              <w:rPr>
                <w:rFonts w:ascii="Arial" w:eastAsiaTheme="minorEastAsia" w:hAnsi="Arial" w:cs="Arial"/>
                <w:sz w:val="24"/>
                <w:szCs w:val="24"/>
                <w:lang w:val="es-ES" w:eastAsia="de-DE"/>
              </w:rPr>
              <w:t xml:space="preserve">.  </w:t>
            </w:r>
            <w:r w:rsidRPr="000C28B4">
              <w:rPr>
                <w:rFonts w:ascii="Arial" w:eastAsiaTheme="minorEastAsia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AC44FA8" wp14:editId="7830A423">
                  <wp:extent cx="12700" cy="12700"/>
                  <wp:effectExtent l="0" t="0" r="0" b="0"/>
                  <wp:docPr id="60" name="Bild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343" w:rsidRPr="00CC48EC" w14:paraId="438AEAC6" w14:textId="77777777" w:rsidTr="00A00343">
        <w:trPr>
          <w:trHeight w:val="142"/>
        </w:trPr>
        <w:tc>
          <w:tcPr>
            <w:tcW w:w="526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E6CA7A" w14:textId="77777777" w:rsidR="00A00343" w:rsidRPr="001022C4" w:rsidRDefault="00A00343" w:rsidP="00A00343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 w:val="24"/>
                <w:szCs w:val="24"/>
                <w:lang w:eastAsia="de-DE"/>
              </w:rPr>
            </w:pPr>
            <w:r w:rsidRPr="001022C4">
              <w:rPr>
                <w:rFonts w:ascii="Arial" w:eastAsiaTheme="minorEastAsia" w:hAnsi="Arial" w:cs="Arial"/>
                <w:sz w:val="24"/>
                <w:szCs w:val="24"/>
                <w:lang w:eastAsia="de-DE"/>
              </w:rPr>
              <w:t xml:space="preserve">H </w:t>
            </w:r>
          </w:p>
        </w:tc>
        <w:tc>
          <w:tcPr>
            <w:tcW w:w="4474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6F296AB" w14:textId="77777777" w:rsidR="00A00343" w:rsidRPr="005E664C" w:rsidRDefault="00A00343" w:rsidP="00A00343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 w:val="24"/>
                <w:szCs w:val="24"/>
                <w:lang w:val="es-ES" w:eastAsia="de-DE"/>
              </w:rPr>
            </w:pPr>
            <w:r w:rsidRPr="00CC48EC">
              <w:rPr>
                <w:rFonts w:ascii="Arial" w:eastAsiaTheme="minorEastAsia" w:hAnsi="Arial" w:cs="Arial"/>
                <w:sz w:val="24"/>
                <w:szCs w:val="24"/>
                <w:lang w:val="es-ES" w:eastAsia="de-DE"/>
              </w:rPr>
              <w:t>Tuvo que hacerle compañía a su abuela enferma.</w:t>
            </w:r>
          </w:p>
        </w:tc>
      </w:tr>
      <w:tr w:rsidR="00A00343" w:rsidRPr="00CC48EC" w14:paraId="5CE71FB7" w14:textId="77777777" w:rsidTr="00A00343">
        <w:trPr>
          <w:trHeight w:val="142"/>
        </w:trPr>
        <w:tc>
          <w:tcPr>
            <w:tcW w:w="526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5D80CD" w14:textId="77777777" w:rsidR="00A00343" w:rsidRPr="001022C4" w:rsidRDefault="00A00343" w:rsidP="00A00343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 w:val="24"/>
                <w:szCs w:val="24"/>
                <w:lang w:eastAsia="de-DE"/>
              </w:rPr>
            </w:pPr>
            <w:r w:rsidRPr="001022C4">
              <w:rPr>
                <w:rFonts w:ascii="Arial" w:eastAsiaTheme="minorEastAsia" w:hAnsi="Arial" w:cs="Arial"/>
                <w:sz w:val="24"/>
                <w:szCs w:val="24"/>
                <w:lang w:eastAsia="de-DE"/>
              </w:rPr>
              <w:t>I</w:t>
            </w:r>
          </w:p>
        </w:tc>
        <w:tc>
          <w:tcPr>
            <w:tcW w:w="4474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5230E43" w14:textId="50594D41" w:rsidR="00A00343" w:rsidRPr="001022C4" w:rsidRDefault="001022C4" w:rsidP="00A00343">
            <w:pPr>
              <w:widowControl w:val="0"/>
              <w:autoSpaceDE w:val="0"/>
              <w:autoSpaceDN w:val="0"/>
              <w:adjustRightInd w:val="0"/>
              <w:spacing w:before="120" w:after="360" w:line="240" w:lineRule="auto"/>
              <w:rPr>
                <w:rFonts w:ascii="Arial" w:eastAsiaTheme="minorEastAsia" w:hAnsi="Arial" w:cs="Arial"/>
                <w:sz w:val="24"/>
                <w:szCs w:val="24"/>
                <w:lang w:val="es-ES" w:eastAsia="de-DE"/>
              </w:rPr>
            </w:pPr>
            <w:r w:rsidRPr="00B614F8">
              <w:rPr>
                <w:rFonts w:ascii="Arial" w:eastAsiaTheme="minorEastAsia" w:hAnsi="Arial" w:cs="Arial"/>
                <w:sz w:val="24"/>
                <w:szCs w:val="24"/>
                <w:lang w:val="es-ES" w:eastAsia="de-DE"/>
              </w:rPr>
              <w:t>Arreglando su habitación</w:t>
            </w:r>
            <w:r w:rsidR="001163AE">
              <w:rPr>
                <w:rFonts w:ascii="Arial" w:eastAsiaTheme="minorEastAsia" w:hAnsi="Arial" w:cs="Arial"/>
                <w:sz w:val="24"/>
                <w:szCs w:val="24"/>
                <w:lang w:val="es-ES" w:eastAsia="de-DE"/>
              </w:rPr>
              <w:t xml:space="preserve">, </w:t>
            </w:r>
            <w:r w:rsidRPr="00B614F8">
              <w:rPr>
                <w:rFonts w:ascii="Arial" w:eastAsiaTheme="minorEastAsia" w:hAnsi="Arial" w:cs="Arial"/>
                <w:sz w:val="24"/>
                <w:szCs w:val="24"/>
                <w:lang w:val="es-ES" w:eastAsia="de-DE"/>
              </w:rPr>
              <w:t>su madre tiró todas sus cosas.</w:t>
            </w:r>
          </w:p>
        </w:tc>
      </w:tr>
    </w:tbl>
    <w:tbl>
      <w:tblPr>
        <w:tblStyle w:val="Tabellenraster"/>
        <w:tblpPr w:leftFromText="141" w:rightFromText="141" w:vertAnchor="page" w:horzAnchor="page" w:tblpX="1526" w:tblpY="11678"/>
        <w:tblW w:w="0" w:type="auto"/>
        <w:tblLook w:val="04A0" w:firstRow="1" w:lastRow="0" w:firstColumn="1" w:lastColumn="0" w:noHBand="0" w:noVBand="1"/>
      </w:tblPr>
      <w:tblGrid>
        <w:gridCol w:w="1124"/>
        <w:gridCol w:w="1142"/>
        <w:gridCol w:w="1140"/>
        <w:gridCol w:w="1140"/>
        <w:gridCol w:w="1140"/>
        <w:gridCol w:w="1140"/>
        <w:gridCol w:w="1140"/>
      </w:tblGrid>
      <w:tr w:rsidR="007236E8" w14:paraId="7AF24CCB" w14:textId="77777777" w:rsidTr="007236E8">
        <w:tc>
          <w:tcPr>
            <w:tcW w:w="1124" w:type="dxa"/>
            <w:shd w:val="clear" w:color="auto" w:fill="A6A6A6" w:themeFill="background1" w:themeFillShade="A6"/>
          </w:tcPr>
          <w:p w14:paraId="4BF1FD9E" w14:textId="77777777" w:rsidR="007236E8" w:rsidRDefault="007236E8" w:rsidP="007236E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0</w:t>
            </w:r>
          </w:p>
        </w:tc>
        <w:tc>
          <w:tcPr>
            <w:tcW w:w="1142" w:type="dxa"/>
          </w:tcPr>
          <w:p w14:paraId="1D9B67B3" w14:textId="77777777" w:rsidR="007236E8" w:rsidRDefault="007236E8" w:rsidP="007236E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1140" w:type="dxa"/>
          </w:tcPr>
          <w:p w14:paraId="6DE5F493" w14:textId="77777777" w:rsidR="007236E8" w:rsidRDefault="007236E8" w:rsidP="007236E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1140" w:type="dxa"/>
          </w:tcPr>
          <w:p w14:paraId="29E48E3C" w14:textId="77777777" w:rsidR="007236E8" w:rsidRDefault="007236E8" w:rsidP="007236E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1140" w:type="dxa"/>
          </w:tcPr>
          <w:p w14:paraId="40315DC0" w14:textId="77777777" w:rsidR="007236E8" w:rsidRDefault="007236E8" w:rsidP="007236E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1140" w:type="dxa"/>
          </w:tcPr>
          <w:p w14:paraId="40E6734E" w14:textId="77777777" w:rsidR="007236E8" w:rsidRDefault="007236E8" w:rsidP="007236E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  <w:tc>
          <w:tcPr>
            <w:tcW w:w="1140" w:type="dxa"/>
          </w:tcPr>
          <w:p w14:paraId="63E24808" w14:textId="77777777" w:rsidR="007236E8" w:rsidRDefault="007236E8" w:rsidP="007236E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</w:t>
            </w:r>
          </w:p>
        </w:tc>
      </w:tr>
      <w:tr w:rsidR="007236E8" w14:paraId="1BD6FDF5" w14:textId="77777777" w:rsidTr="007236E8">
        <w:tc>
          <w:tcPr>
            <w:tcW w:w="1124" w:type="dxa"/>
            <w:shd w:val="clear" w:color="auto" w:fill="A6A6A6" w:themeFill="background1" w:themeFillShade="A6"/>
          </w:tcPr>
          <w:p w14:paraId="3C790B8C" w14:textId="77777777" w:rsidR="007236E8" w:rsidRDefault="007236E8" w:rsidP="007236E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B</w:t>
            </w:r>
          </w:p>
        </w:tc>
        <w:tc>
          <w:tcPr>
            <w:tcW w:w="1142" w:type="dxa"/>
          </w:tcPr>
          <w:p w14:paraId="0ABCC0D2" w14:textId="77777777" w:rsidR="007236E8" w:rsidRDefault="007236E8" w:rsidP="007236E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40" w:type="dxa"/>
          </w:tcPr>
          <w:p w14:paraId="063DEC4B" w14:textId="77777777" w:rsidR="007236E8" w:rsidRDefault="007236E8" w:rsidP="007236E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40" w:type="dxa"/>
          </w:tcPr>
          <w:p w14:paraId="109EAEF9" w14:textId="77777777" w:rsidR="007236E8" w:rsidRDefault="007236E8" w:rsidP="007236E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40" w:type="dxa"/>
          </w:tcPr>
          <w:p w14:paraId="32AB4300" w14:textId="77777777" w:rsidR="007236E8" w:rsidRDefault="007236E8" w:rsidP="007236E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40" w:type="dxa"/>
          </w:tcPr>
          <w:p w14:paraId="6F3627D8" w14:textId="77777777" w:rsidR="007236E8" w:rsidRDefault="007236E8" w:rsidP="007236E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40" w:type="dxa"/>
          </w:tcPr>
          <w:p w14:paraId="0BA3894D" w14:textId="77777777" w:rsidR="007236E8" w:rsidRDefault="007236E8" w:rsidP="007236E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410050D0" w14:textId="0F9B9343" w:rsidR="00B614F8" w:rsidRPr="001022C4" w:rsidRDefault="00B614F8">
      <w:pPr>
        <w:rPr>
          <w:lang w:val="es-ES"/>
        </w:rPr>
      </w:pPr>
    </w:p>
    <w:p w14:paraId="1359B882" w14:textId="77777777" w:rsidR="00B614F8" w:rsidRPr="001022C4" w:rsidRDefault="00B614F8" w:rsidP="00B614F8">
      <w:pPr>
        <w:rPr>
          <w:lang w:val="es-ES"/>
        </w:rPr>
      </w:pPr>
    </w:p>
    <w:p w14:paraId="7255004D" w14:textId="77777777" w:rsidR="00B614F8" w:rsidRPr="00B614F8" w:rsidRDefault="00B614F8" w:rsidP="00B614F8"/>
    <w:p w14:paraId="0E8EC12F" w14:textId="77777777" w:rsidR="00B614F8" w:rsidRPr="00B614F8" w:rsidRDefault="00B614F8" w:rsidP="00B614F8"/>
    <w:p w14:paraId="32A9CFA9" w14:textId="4F30DAED" w:rsidR="00B614F8" w:rsidRDefault="00B614F8" w:rsidP="00B614F8">
      <w:r>
        <w:sym w:font="Wingdings" w:char="F022"/>
      </w:r>
      <w:r>
        <w:t>------------------------------------------------------------------------------------------------------------------------</w:t>
      </w:r>
    </w:p>
    <w:p w14:paraId="204B9A0E" w14:textId="726FF911" w:rsidR="00B614F8" w:rsidRPr="00B614F8" w:rsidRDefault="00B614F8" w:rsidP="00B614F8">
      <w:pPr>
        <w:rPr>
          <w:rFonts w:ascii="Arial" w:hAnsi="Arial" w:cs="Arial"/>
          <w:b/>
        </w:rPr>
      </w:pPr>
      <w:r w:rsidRPr="00B614F8">
        <w:rPr>
          <w:rFonts w:ascii="Arial" w:hAnsi="Arial" w:cs="Arial"/>
          <w:b/>
        </w:rPr>
        <w:t>Lösung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3"/>
        <w:gridCol w:w="1133"/>
        <w:gridCol w:w="1134"/>
        <w:gridCol w:w="1134"/>
      </w:tblGrid>
      <w:tr w:rsidR="00A00343" w14:paraId="51A71C32" w14:textId="18D9DB60" w:rsidTr="006078A1">
        <w:tc>
          <w:tcPr>
            <w:tcW w:w="1133" w:type="dxa"/>
            <w:shd w:val="clear" w:color="auto" w:fill="BFBFBF" w:themeFill="background1" w:themeFillShade="BF"/>
          </w:tcPr>
          <w:p w14:paraId="2BD0C810" w14:textId="6799DCFD" w:rsidR="00A00343" w:rsidRPr="00B614F8" w:rsidRDefault="00A00343" w:rsidP="00B614F8">
            <w:pPr>
              <w:jc w:val="center"/>
              <w:rPr>
                <w:rFonts w:ascii="Arial" w:hAnsi="Arial" w:cs="Arial"/>
                <w:sz w:val="24"/>
              </w:rPr>
            </w:pPr>
            <w:r w:rsidRPr="00B614F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3" w:type="dxa"/>
          </w:tcPr>
          <w:p w14:paraId="0397D17A" w14:textId="14BFC58E" w:rsidR="00A00343" w:rsidRPr="00B614F8" w:rsidRDefault="00A00343" w:rsidP="00B614F8">
            <w:pPr>
              <w:jc w:val="center"/>
              <w:rPr>
                <w:rFonts w:ascii="Arial" w:hAnsi="Arial" w:cs="Arial"/>
                <w:sz w:val="24"/>
              </w:rPr>
            </w:pPr>
            <w:r w:rsidRPr="00B614F8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133" w:type="dxa"/>
          </w:tcPr>
          <w:p w14:paraId="724BE99E" w14:textId="1C0AA4CA" w:rsidR="00A00343" w:rsidRPr="00B614F8" w:rsidRDefault="00A00343" w:rsidP="00B614F8">
            <w:pPr>
              <w:jc w:val="center"/>
              <w:rPr>
                <w:rFonts w:ascii="Arial" w:hAnsi="Arial" w:cs="Arial"/>
                <w:sz w:val="24"/>
              </w:rPr>
            </w:pPr>
            <w:r w:rsidRPr="00B614F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133" w:type="dxa"/>
          </w:tcPr>
          <w:p w14:paraId="654E4A5B" w14:textId="5F60A8CE" w:rsidR="00A00343" w:rsidRPr="00B614F8" w:rsidRDefault="00A00343" w:rsidP="00B614F8">
            <w:pPr>
              <w:jc w:val="center"/>
              <w:rPr>
                <w:rFonts w:ascii="Arial" w:hAnsi="Arial" w:cs="Arial"/>
                <w:sz w:val="24"/>
              </w:rPr>
            </w:pPr>
            <w:r w:rsidRPr="00B614F8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133" w:type="dxa"/>
          </w:tcPr>
          <w:p w14:paraId="07877DEC" w14:textId="1A38D55C" w:rsidR="00A00343" w:rsidRPr="00B614F8" w:rsidRDefault="00A00343" w:rsidP="00B614F8">
            <w:pPr>
              <w:jc w:val="center"/>
              <w:rPr>
                <w:rFonts w:ascii="Arial" w:hAnsi="Arial" w:cs="Arial"/>
                <w:sz w:val="24"/>
              </w:rPr>
            </w:pPr>
            <w:r w:rsidRPr="00B614F8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134" w:type="dxa"/>
          </w:tcPr>
          <w:p w14:paraId="73F679AF" w14:textId="7C73CD5F" w:rsidR="00A00343" w:rsidRPr="00B614F8" w:rsidRDefault="00A00343" w:rsidP="00B614F8">
            <w:pPr>
              <w:jc w:val="center"/>
              <w:rPr>
                <w:rFonts w:ascii="Arial" w:hAnsi="Arial" w:cs="Arial"/>
                <w:sz w:val="24"/>
              </w:rPr>
            </w:pPr>
            <w:r w:rsidRPr="00B614F8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134" w:type="dxa"/>
          </w:tcPr>
          <w:p w14:paraId="78C1AC8A" w14:textId="38F59991" w:rsidR="00A00343" w:rsidRPr="00B614F8" w:rsidRDefault="00A00343" w:rsidP="00B614F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</w:tr>
      <w:tr w:rsidR="00A00343" w14:paraId="094E85C3" w14:textId="390532F4" w:rsidTr="006078A1">
        <w:tc>
          <w:tcPr>
            <w:tcW w:w="1133" w:type="dxa"/>
            <w:shd w:val="clear" w:color="auto" w:fill="BFBFBF" w:themeFill="background1" w:themeFillShade="BF"/>
          </w:tcPr>
          <w:p w14:paraId="2A7BA81B" w14:textId="6BB3BB48" w:rsidR="00A00343" w:rsidRPr="003E6057" w:rsidRDefault="00A00343" w:rsidP="003E6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133" w:type="dxa"/>
          </w:tcPr>
          <w:p w14:paraId="64ECE661" w14:textId="0F88344E" w:rsidR="00A00343" w:rsidRPr="003E6057" w:rsidRDefault="00A00343" w:rsidP="003E6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133" w:type="dxa"/>
          </w:tcPr>
          <w:p w14:paraId="6F4EF785" w14:textId="13C0A246" w:rsidR="00A00343" w:rsidRPr="003E6057" w:rsidRDefault="001022C4" w:rsidP="003E6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1133" w:type="dxa"/>
          </w:tcPr>
          <w:p w14:paraId="437A92D1" w14:textId="09BF73D0" w:rsidR="00A00343" w:rsidRPr="003E6057" w:rsidRDefault="001022C4" w:rsidP="003E6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133" w:type="dxa"/>
          </w:tcPr>
          <w:p w14:paraId="505F2C2C" w14:textId="10CAA105" w:rsidR="00A00343" w:rsidRPr="003E6057" w:rsidRDefault="001022C4" w:rsidP="003E6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1134" w:type="dxa"/>
          </w:tcPr>
          <w:p w14:paraId="6E2E826D" w14:textId="25916CD9" w:rsidR="00A00343" w:rsidRPr="003E6057" w:rsidRDefault="001022C4" w:rsidP="003E6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14:paraId="17808832" w14:textId="504D1D13" w:rsidR="00A00343" w:rsidRPr="003E6057" w:rsidRDefault="001022C4" w:rsidP="003E60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</w:tr>
    </w:tbl>
    <w:p w14:paraId="176CEF83" w14:textId="77777777" w:rsidR="00B614F8" w:rsidRPr="00B614F8" w:rsidRDefault="00B614F8" w:rsidP="00B614F8"/>
    <w:sectPr w:rsidR="00B614F8" w:rsidRPr="00B614F8" w:rsidSect="00CE730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08"/>
    <w:rsid w:val="000B2DFA"/>
    <w:rsid w:val="001022C4"/>
    <w:rsid w:val="0011411D"/>
    <w:rsid w:val="001163AE"/>
    <w:rsid w:val="001A5899"/>
    <w:rsid w:val="00211221"/>
    <w:rsid w:val="0021635C"/>
    <w:rsid w:val="002C05FD"/>
    <w:rsid w:val="003E6057"/>
    <w:rsid w:val="004077EA"/>
    <w:rsid w:val="005E664C"/>
    <w:rsid w:val="007236E8"/>
    <w:rsid w:val="007D3308"/>
    <w:rsid w:val="00940699"/>
    <w:rsid w:val="00A00343"/>
    <w:rsid w:val="00A65C22"/>
    <w:rsid w:val="00AB7BE4"/>
    <w:rsid w:val="00B614F8"/>
    <w:rsid w:val="00BE648D"/>
    <w:rsid w:val="00CC48EC"/>
    <w:rsid w:val="00CE7308"/>
    <w:rsid w:val="00D06209"/>
    <w:rsid w:val="00F7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27116"/>
  <w14:defaultImageDpi w14:val="300"/>
  <w15:docId w15:val="{3A7EAFC4-91CE-499B-A8FF-6BD3761D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330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D3308"/>
    <w:rPr>
      <w:rFonts w:eastAsia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330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3308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Evers</dc:creator>
  <cp:keywords/>
  <dc:description/>
  <cp:lastModifiedBy>Paul Fischer</cp:lastModifiedBy>
  <cp:revision>6</cp:revision>
  <dcterms:created xsi:type="dcterms:W3CDTF">2021-12-04T11:43:00Z</dcterms:created>
  <dcterms:modified xsi:type="dcterms:W3CDTF">2021-12-04T11:46:00Z</dcterms:modified>
</cp:coreProperties>
</file>