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4560" w:type="dxa"/>
        <w:tblLayout w:type="fixed"/>
        <w:tblLook w:val="04A0" w:firstRow="1" w:lastRow="0" w:firstColumn="1" w:lastColumn="0" w:noHBand="0" w:noVBand="1"/>
      </w:tblPr>
      <w:tblGrid>
        <w:gridCol w:w="2107"/>
        <w:gridCol w:w="2708"/>
        <w:gridCol w:w="2693"/>
        <w:gridCol w:w="2693"/>
        <w:gridCol w:w="2268"/>
        <w:gridCol w:w="2091"/>
      </w:tblGrid>
      <w:tr w:rsidR="0077182A" w14:paraId="6DF6BF21" w14:textId="77777777" w:rsidTr="00F41DE0">
        <w:trPr>
          <w:trHeight w:val="292"/>
        </w:trPr>
        <w:tc>
          <w:tcPr>
            <w:tcW w:w="2107" w:type="dxa"/>
            <w:vMerge w:val="restart"/>
            <w:shd w:val="clear" w:color="auto" w:fill="8EAADB" w:themeFill="accent1" w:themeFillTint="99"/>
            <w:vAlign w:val="center"/>
          </w:tcPr>
          <w:p w14:paraId="68244860" w14:textId="7ECBAA49" w:rsidR="0077182A" w:rsidRPr="00461B98" w:rsidRDefault="00461B98" w:rsidP="00461B98">
            <w:pPr>
              <w:tabs>
                <w:tab w:val="left" w:pos="567"/>
              </w:tabs>
              <w:spacing w:line="312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61B98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BBS Musterstadt</w:t>
            </w:r>
          </w:p>
        </w:tc>
        <w:tc>
          <w:tcPr>
            <w:tcW w:w="2708" w:type="dxa"/>
            <w:vMerge w:val="restart"/>
            <w:shd w:val="clear" w:color="auto" w:fill="auto"/>
            <w:vAlign w:val="center"/>
          </w:tcPr>
          <w:p w14:paraId="52F97C9E" w14:textId="449A8EE4" w:rsidR="0077182A" w:rsidRDefault="00B11383">
            <w:pPr>
              <w:ind w:left="57"/>
              <w:jc w:val="both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Deutsch</w:t>
            </w:r>
            <w:r w:rsidR="00E92D16">
              <w:rPr>
                <w:rFonts w:ascii="Arial Narrow" w:hAnsi="Arial Narrow"/>
                <w:b/>
                <w:sz w:val="32"/>
                <w:szCs w:val="32"/>
              </w:rPr>
              <w:t>/</w:t>
            </w:r>
          </w:p>
          <w:p w14:paraId="786899C4" w14:textId="2BAF3DB3" w:rsidR="00E92D16" w:rsidRDefault="00E92D16">
            <w:pPr>
              <w:ind w:left="57"/>
              <w:jc w:val="both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Kommunikation</w:t>
            </w:r>
          </w:p>
          <w:p w14:paraId="482E88E6" w14:textId="77777777" w:rsidR="0077182A" w:rsidRDefault="0077182A">
            <w:pPr>
              <w:ind w:left="57"/>
              <w:jc w:val="both"/>
              <w:rPr>
                <w:rFonts w:ascii="Arial Narrow" w:hAnsi="Arial Narrow"/>
                <w:sz w:val="8"/>
                <w:szCs w:val="8"/>
              </w:rPr>
            </w:pPr>
          </w:p>
          <w:p w14:paraId="7EA81BDA" w14:textId="0096FEFF" w:rsidR="0077182A" w:rsidRDefault="00652A0F" w:rsidP="009B6985">
            <w:pPr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Schulform</w:t>
            </w:r>
            <w:r w:rsidR="005E6D0D">
              <w:rPr>
                <w:rFonts w:ascii="Arial Narrow" w:hAnsi="Arial Narrow"/>
                <w:b/>
                <w:sz w:val="24"/>
                <w:szCs w:val="24"/>
              </w:rPr>
              <w:t xml:space="preserve"> ergänzen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24187D0" w14:textId="77777777" w:rsidR="0077182A" w:rsidRDefault="00B11383">
            <w:pPr>
              <w:tabs>
                <w:tab w:val="left" w:pos="567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Curricularer Bezug</w:t>
            </w:r>
          </w:p>
        </w:tc>
        <w:tc>
          <w:tcPr>
            <w:tcW w:w="7052" w:type="dxa"/>
            <w:gridSpan w:val="3"/>
            <w:shd w:val="clear" w:color="auto" w:fill="auto"/>
            <w:vAlign w:val="center"/>
          </w:tcPr>
          <w:p w14:paraId="7703F5B9" w14:textId="3577BCDA" w:rsidR="0077182A" w:rsidRDefault="00B00E0C">
            <w:pPr>
              <w:tabs>
                <w:tab w:val="left" w:pos="567"/>
                <w:tab w:val="left" w:pos="4395"/>
              </w:tabs>
              <w:ind w:right="36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Hier werden die Vorgaben aus den Ordnungsmitteln erfasst, wie z. B. RRL, KC II</w:t>
            </w:r>
          </w:p>
        </w:tc>
      </w:tr>
      <w:tr w:rsidR="003271D9" w14:paraId="19C21A56" w14:textId="77777777" w:rsidTr="006B7005">
        <w:trPr>
          <w:trHeight w:val="426"/>
        </w:trPr>
        <w:tc>
          <w:tcPr>
            <w:tcW w:w="2107" w:type="dxa"/>
            <w:vMerge/>
            <w:shd w:val="clear" w:color="auto" w:fill="8EAADB" w:themeFill="accent1" w:themeFillTint="99"/>
          </w:tcPr>
          <w:p w14:paraId="2E0F37D2" w14:textId="77777777" w:rsidR="003271D9" w:rsidRDefault="003271D9" w:rsidP="003271D9">
            <w:pPr>
              <w:tabs>
                <w:tab w:val="left" w:pos="567"/>
              </w:tabs>
              <w:spacing w:line="312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08" w:type="dxa"/>
            <w:vMerge/>
            <w:shd w:val="clear" w:color="auto" w:fill="auto"/>
            <w:vAlign w:val="center"/>
          </w:tcPr>
          <w:p w14:paraId="18DD3D3F" w14:textId="77777777" w:rsidR="003271D9" w:rsidRDefault="003271D9" w:rsidP="003271D9">
            <w:pPr>
              <w:tabs>
                <w:tab w:val="left" w:pos="567"/>
              </w:tabs>
              <w:jc w:val="both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A835813" w14:textId="72295E5B" w:rsidR="003271D9" w:rsidRDefault="003271D9" w:rsidP="003271D9">
            <w:pPr>
              <w:tabs>
                <w:tab w:val="left" w:pos="567"/>
              </w:tabs>
              <w:jc w:val="both"/>
              <w:rPr>
                <w:rFonts w:ascii="Arial Narrow" w:hAnsi="Arial Narrow"/>
                <w:b/>
                <w:sz w:val="24"/>
                <w:szCs w:val="24"/>
                <w:highlight w:val="yellow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Titel der Lernsituation</w:t>
            </w:r>
          </w:p>
        </w:tc>
        <w:tc>
          <w:tcPr>
            <w:tcW w:w="7052" w:type="dxa"/>
            <w:gridSpan w:val="3"/>
            <w:shd w:val="clear" w:color="auto" w:fill="auto"/>
            <w:vAlign w:val="center"/>
          </w:tcPr>
          <w:p w14:paraId="1BD6C7F7" w14:textId="304B0253" w:rsidR="003271D9" w:rsidRDefault="00B00E0C" w:rsidP="003271D9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Der aussagefähige Titel der Lernsituation ist kurz, prägnant und beschreibt die Handlung (</w:t>
            </w:r>
            <w:r w:rsidRPr="003F4136">
              <w:rPr>
                <w:rFonts w:ascii="Arial Narrow" w:hAnsi="Arial Narrow"/>
                <w:color w:val="C00000"/>
                <w:sz w:val="24"/>
                <w:szCs w:val="24"/>
              </w:rPr>
              <w:t>i. d. R. durch Substantiv und Verb</w:t>
            </w:r>
            <w:r>
              <w:rPr>
                <w:rFonts w:ascii="Arial Narrow" w:hAnsi="Arial Narrow"/>
                <w:sz w:val="24"/>
                <w:szCs w:val="24"/>
              </w:rPr>
              <w:t>)</w:t>
            </w:r>
          </w:p>
        </w:tc>
      </w:tr>
      <w:tr w:rsidR="003271D9" w14:paraId="03330129" w14:textId="77777777" w:rsidTr="006B7005">
        <w:trPr>
          <w:trHeight w:val="403"/>
        </w:trPr>
        <w:tc>
          <w:tcPr>
            <w:tcW w:w="2107" w:type="dxa"/>
            <w:vMerge/>
            <w:shd w:val="clear" w:color="auto" w:fill="8EAADB" w:themeFill="accent1" w:themeFillTint="99"/>
          </w:tcPr>
          <w:p w14:paraId="46791348" w14:textId="77777777" w:rsidR="003271D9" w:rsidRDefault="003271D9" w:rsidP="003271D9">
            <w:pPr>
              <w:tabs>
                <w:tab w:val="left" w:pos="567"/>
              </w:tabs>
              <w:spacing w:line="312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08" w:type="dxa"/>
            <w:vMerge/>
            <w:shd w:val="clear" w:color="auto" w:fill="auto"/>
            <w:vAlign w:val="center"/>
          </w:tcPr>
          <w:p w14:paraId="2DE59A48" w14:textId="77777777" w:rsidR="003271D9" w:rsidRDefault="003271D9" w:rsidP="003271D9">
            <w:pPr>
              <w:tabs>
                <w:tab w:val="left" w:pos="567"/>
              </w:tabs>
              <w:jc w:val="both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C5C8FED" w14:textId="354FF2AD" w:rsidR="003271D9" w:rsidRDefault="003271D9" w:rsidP="003271D9">
            <w:pPr>
              <w:tabs>
                <w:tab w:val="left" w:pos="567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Geplanter Zeitrichtwert</w:t>
            </w:r>
          </w:p>
        </w:tc>
        <w:tc>
          <w:tcPr>
            <w:tcW w:w="7052" w:type="dxa"/>
            <w:gridSpan w:val="3"/>
            <w:shd w:val="clear" w:color="auto" w:fill="auto"/>
            <w:vAlign w:val="center"/>
          </w:tcPr>
          <w:p w14:paraId="353D13F2" w14:textId="3F70A259" w:rsidR="003271D9" w:rsidRDefault="003F4136" w:rsidP="003271D9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Der Zeitrichtwert bezieht sich auf die Summe einzelner Unterrichtsstunden der Lernsituation und wird aus dem zu erwartenden Arbeitsaufwand abgeleitet. Bezugspunkte sind die Zeitrichtwerte der Ordnungsmittel.</w:t>
            </w:r>
          </w:p>
        </w:tc>
      </w:tr>
      <w:tr w:rsidR="003271D9" w14:paraId="149075EE" w14:textId="77777777" w:rsidTr="006B7005">
        <w:trPr>
          <w:trHeight w:val="422"/>
        </w:trPr>
        <w:tc>
          <w:tcPr>
            <w:tcW w:w="2107" w:type="dxa"/>
            <w:vMerge/>
            <w:shd w:val="clear" w:color="auto" w:fill="8EAADB" w:themeFill="accent1" w:themeFillTint="99"/>
          </w:tcPr>
          <w:p w14:paraId="56C037FE" w14:textId="77777777" w:rsidR="003271D9" w:rsidRDefault="003271D9" w:rsidP="003271D9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08" w:type="dxa"/>
            <w:vMerge/>
            <w:shd w:val="clear" w:color="auto" w:fill="auto"/>
          </w:tcPr>
          <w:p w14:paraId="2730EAA9" w14:textId="77777777" w:rsidR="003271D9" w:rsidRDefault="003271D9" w:rsidP="003271D9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AA728A4" w14:textId="045243F7" w:rsidR="003271D9" w:rsidRDefault="003271D9" w:rsidP="003271D9">
            <w:pPr>
              <w:tabs>
                <w:tab w:val="left" w:pos="567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Ansprechpartner</w:t>
            </w:r>
          </w:p>
        </w:tc>
        <w:tc>
          <w:tcPr>
            <w:tcW w:w="7052" w:type="dxa"/>
            <w:gridSpan w:val="3"/>
            <w:shd w:val="clear" w:color="auto" w:fill="auto"/>
            <w:vAlign w:val="center"/>
          </w:tcPr>
          <w:p w14:paraId="3287889B" w14:textId="64146DB9" w:rsidR="003271D9" w:rsidRDefault="003F4136" w:rsidP="003271D9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Kein Muss, aber eine Empfehlung der Fachberatung ist es, ein Feld für die Verfasser/innen vorzusehen.</w:t>
            </w:r>
          </w:p>
        </w:tc>
      </w:tr>
      <w:tr w:rsidR="003271D9" w14:paraId="0DD72019" w14:textId="77777777" w:rsidTr="00F41DE0">
        <w:tc>
          <w:tcPr>
            <w:tcW w:w="14560" w:type="dxa"/>
            <w:gridSpan w:val="6"/>
            <w:shd w:val="clear" w:color="auto" w:fill="auto"/>
          </w:tcPr>
          <w:p w14:paraId="0508FA37" w14:textId="77777777" w:rsidR="003271D9" w:rsidRDefault="003271D9" w:rsidP="003271D9">
            <w:pPr>
              <w:tabs>
                <w:tab w:val="left" w:pos="567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Handlungssituation    </w:t>
            </w:r>
          </w:p>
          <w:p w14:paraId="4473BFC9" w14:textId="77777777" w:rsidR="003271D9" w:rsidRDefault="003271D9" w:rsidP="003271D9">
            <w:pPr>
              <w:tabs>
                <w:tab w:val="left" w:pos="567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397E72BF" w14:textId="77777777" w:rsidR="003271D9" w:rsidRDefault="00AC1D29" w:rsidP="003271D9">
            <w:pPr>
              <w:tabs>
                <w:tab w:val="left" w:pos="567"/>
              </w:tabs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Die Handlungssituation …</w:t>
            </w:r>
          </w:p>
          <w:p w14:paraId="17A3EDFE" w14:textId="2127CDD9" w:rsidR="00AC1D29" w:rsidRDefault="00AC1D29" w:rsidP="00AC1D29">
            <w:pPr>
              <w:tabs>
                <w:tab w:val="left" w:pos="170"/>
              </w:tabs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sym w:font="Wingdings" w:char="F09F"/>
            </w:r>
            <w:r w:rsidR="00624CB5">
              <w:rPr>
                <w:rFonts w:ascii="Arial Narrow" w:hAnsi="Arial Narrow"/>
                <w:bCs/>
                <w:sz w:val="24"/>
                <w:szCs w:val="24"/>
              </w:rPr>
              <w:tab/>
            </w:r>
            <w:r>
              <w:rPr>
                <w:rFonts w:ascii="Arial Narrow" w:hAnsi="Arial Narrow"/>
                <w:bCs/>
                <w:sz w:val="24"/>
                <w:szCs w:val="24"/>
              </w:rPr>
              <w:t>ist</w:t>
            </w:r>
            <w:r w:rsidR="00624CB5">
              <w:rPr>
                <w:rFonts w:ascii="Arial Narrow" w:hAnsi="Arial Narrow"/>
                <w:bCs/>
                <w:sz w:val="24"/>
                <w:szCs w:val="24"/>
              </w:rPr>
              <w:t xml:space="preserve"> für die </w:t>
            </w:r>
            <w:r w:rsidR="00624CB5" w:rsidRPr="00B50641">
              <w:rPr>
                <w:rFonts w:ascii="Arial Narrow" w:hAnsi="Arial Narrow"/>
                <w:bCs/>
                <w:color w:val="C00000"/>
                <w:sz w:val="24"/>
                <w:szCs w:val="24"/>
              </w:rPr>
              <w:t>Lebenswelt</w:t>
            </w:r>
            <w:r w:rsidR="00624CB5">
              <w:rPr>
                <w:rFonts w:ascii="Arial Narrow" w:hAnsi="Arial Narrow"/>
                <w:bCs/>
                <w:sz w:val="24"/>
                <w:szCs w:val="24"/>
              </w:rPr>
              <w:t xml:space="preserve"> der Schülerinnen und Schüler und/oder deren Berufsausbildung bedeutsam und beschreibt daher einen beruflichen, fachlichen, gesellschaft-</w:t>
            </w:r>
            <w:r w:rsidR="00624CB5">
              <w:rPr>
                <w:rFonts w:ascii="Arial Narrow" w:hAnsi="Arial Narrow"/>
                <w:bCs/>
                <w:sz w:val="24"/>
                <w:szCs w:val="24"/>
              </w:rPr>
              <w:tab/>
              <w:t>lichen oder privaten Kontext</w:t>
            </w:r>
            <w:r>
              <w:rPr>
                <w:rFonts w:ascii="Arial Narrow" w:hAnsi="Arial Narrow"/>
                <w:bCs/>
                <w:sz w:val="24"/>
                <w:szCs w:val="24"/>
              </w:rPr>
              <w:t>,</w:t>
            </w:r>
          </w:p>
          <w:p w14:paraId="7A258E13" w14:textId="1CB372CB" w:rsidR="00624CB5" w:rsidRDefault="00624CB5" w:rsidP="00AC1D29">
            <w:pPr>
              <w:tabs>
                <w:tab w:val="left" w:pos="170"/>
              </w:tabs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sym w:font="Wingdings" w:char="F09F"/>
            </w:r>
            <w:r>
              <w:rPr>
                <w:rFonts w:ascii="Arial Narrow" w:hAnsi="Arial Narrow"/>
                <w:bCs/>
                <w:sz w:val="24"/>
                <w:szCs w:val="24"/>
              </w:rPr>
              <w:tab/>
              <w:t xml:space="preserve">initiiert und trägt einen komplexen Lern- und Arbeitsprozess und fördert das ganzheitliche Erfassen der </w:t>
            </w:r>
            <w:r w:rsidRPr="00B50641">
              <w:rPr>
                <w:rFonts w:ascii="Arial Narrow" w:hAnsi="Arial Narrow"/>
                <w:bCs/>
                <w:color w:val="C00000"/>
                <w:sz w:val="24"/>
                <w:szCs w:val="24"/>
              </w:rPr>
              <w:t>fachlichen und ggf. beruflichen Zusammenhänge</w:t>
            </w:r>
            <w:r>
              <w:rPr>
                <w:rFonts w:ascii="Arial Narrow" w:hAnsi="Arial Narrow"/>
                <w:bCs/>
                <w:sz w:val="24"/>
                <w:szCs w:val="24"/>
              </w:rPr>
              <w:t>,</w:t>
            </w:r>
            <w:r>
              <w:rPr>
                <w:rFonts w:ascii="Arial Narrow" w:hAnsi="Arial Narrow"/>
                <w:bCs/>
                <w:sz w:val="24"/>
                <w:szCs w:val="24"/>
              </w:rPr>
              <w:tab/>
            </w:r>
          </w:p>
          <w:p w14:paraId="332B44F4" w14:textId="443B6D8F" w:rsidR="00624CB5" w:rsidRDefault="00624CB5" w:rsidP="00AC1D29">
            <w:pPr>
              <w:tabs>
                <w:tab w:val="left" w:pos="170"/>
              </w:tabs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sym w:font="Wingdings" w:char="F09F"/>
            </w:r>
            <w:r>
              <w:rPr>
                <w:rFonts w:ascii="Arial Narrow" w:hAnsi="Arial Narrow"/>
                <w:bCs/>
                <w:sz w:val="24"/>
                <w:szCs w:val="24"/>
              </w:rPr>
              <w:tab/>
              <w:t xml:space="preserve">greift die Erfahrungen der Lernenden auf und reflektiert diese in Bezug auf ihre </w:t>
            </w:r>
            <w:r w:rsidRPr="00B50641">
              <w:rPr>
                <w:rFonts w:ascii="Arial Narrow" w:hAnsi="Arial Narrow"/>
                <w:bCs/>
                <w:color w:val="C00000"/>
                <w:sz w:val="24"/>
                <w:szCs w:val="24"/>
              </w:rPr>
              <w:t>gesellschaftlichen, persönlichen und beruflichen Auswirkungen</w:t>
            </w:r>
            <w:r>
              <w:rPr>
                <w:rFonts w:ascii="Arial Narrow" w:hAnsi="Arial Narrow"/>
                <w:bCs/>
                <w:sz w:val="24"/>
                <w:szCs w:val="24"/>
              </w:rPr>
              <w:t>.</w:t>
            </w:r>
          </w:p>
          <w:p w14:paraId="412681E6" w14:textId="272785D3" w:rsidR="00AC1D29" w:rsidRDefault="00AC1D29" w:rsidP="00AC1D29">
            <w:pPr>
              <w:tabs>
                <w:tab w:val="left" w:pos="170"/>
              </w:tabs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sym w:font="Wingdings" w:char="F09F"/>
            </w:r>
            <w:r>
              <w:rPr>
                <w:rFonts w:ascii="Arial Narrow" w:hAnsi="Arial Narrow"/>
                <w:bCs/>
                <w:sz w:val="24"/>
                <w:szCs w:val="24"/>
              </w:rPr>
              <w:tab/>
            </w:r>
            <w:r w:rsidR="00624CB5">
              <w:rPr>
                <w:rFonts w:ascii="Arial Narrow" w:hAnsi="Arial Narrow"/>
                <w:bCs/>
                <w:sz w:val="24"/>
                <w:szCs w:val="24"/>
              </w:rPr>
              <w:t>berücksichtigt auch soziale Prozesse</w:t>
            </w:r>
            <w:r>
              <w:rPr>
                <w:rFonts w:ascii="Arial Narrow" w:hAnsi="Arial Narrow"/>
                <w:bCs/>
                <w:sz w:val="24"/>
                <w:szCs w:val="24"/>
              </w:rPr>
              <w:t>,</w:t>
            </w:r>
          </w:p>
          <w:p w14:paraId="122AAF26" w14:textId="0CA75733" w:rsidR="00AC1D29" w:rsidRDefault="00AC1D29" w:rsidP="00AC1D29">
            <w:pPr>
              <w:tabs>
                <w:tab w:val="left" w:pos="170"/>
              </w:tabs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sym w:font="Wingdings" w:char="F09F"/>
            </w:r>
            <w:r>
              <w:rPr>
                <w:rFonts w:ascii="Arial Narrow" w:hAnsi="Arial Narrow"/>
                <w:bCs/>
                <w:sz w:val="24"/>
                <w:szCs w:val="24"/>
              </w:rPr>
              <w:tab/>
              <w:t>bildet den Rahmen für den Unterricht</w:t>
            </w:r>
            <w:r w:rsidR="00624CB5">
              <w:rPr>
                <w:rFonts w:ascii="Arial Narrow" w:hAnsi="Arial Narrow"/>
                <w:bCs/>
                <w:sz w:val="24"/>
                <w:szCs w:val="24"/>
              </w:rPr>
              <w:t xml:space="preserve"> und benennt den Rahmen: Fall, Szenario, reale Situation usw.</w:t>
            </w:r>
            <w:r>
              <w:rPr>
                <w:rFonts w:ascii="Arial Narrow" w:hAnsi="Arial Narrow"/>
                <w:bCs/>
                <w:sz w:val="24"/>
                <w:szCs w:val="24"/>
              </w:rPr>
              <w:t>,</w:t>
            </w:r>
          </w:p>
          <w:p w14:paraId="0AC904EA" w14:textId="71A73768" w:rsidR="00624CB5" w:rsidRDefault="00624CB5" w:rsidP="00AC1D29">
            <w:pPr>
              <w:tabs>
                <w:tab w:val="left" w:pos="170"/>
              </w:tabs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sym w:font="Wingdings" w:char="F09F"/>
            </w:r>
            <w:r>
              <w:rPr>
                <w:rFonts w:ascii="Arial Narrow" w:hAnsi="Arial Narrow"/>
                <w:bCs/>
                <w:sz w:val="24"/>
                <w:szCs w:val="24"/>
              </w:rPr>
              <w:tab/>
              <w:t xml:space="preserve">enthält eine </w:t>
            </w:r>
            <w:r w:rsidRPr="00B50641">
              <w:rPr>
                <w:rFonts w:ascii="Arial Narrow" w:hAnsi="Arial Narrow"/>
                <w:bCs/>
                <w:color w:val="C00000"/>
                <w:sz w:val="24"/>
                <w:szCs w:val="24"/>
              </w:rPr>
              <w:t>konkrete Aufgaben-, Frage- bzw. Problemstellung</w:t>
            </w:r>
            <w:r>
              <w:rPr>
                <w:rFonts w:ascii="Arial Narrow" w:hAnsi="Arial Narrow"/>
                <w:bCs/>
                <w:sz w:val="24"/>
                <w:szCs w:val="24"/>
              </w:rPr>
              <w:t xml:space="preserve">: komplex, ggf. Berufsbezug, exemplarisch, verschiedene und nach Möglichkeit offene Bearbeitungs- </w:t>
            </w:r>
            <w:r>
              <w:rPr>
                <w:rFonts w:ascii="Arial Narrow" w:hAnsi="Arial Narrow"/>
                <w:bCs/>
                <w:sz w:val="24"/>
                <w:szCs w:val="24"/>
              </w:rPr>
              <w:tab/>
              <w:t>bzw. Lösungswege,</w:t>
            </w:r>
          </w:p>
          <w:p w14:paraId="27915784" w14:textId="12100BF4" w:rsidR="00AC1D29" w:rsidRDefault="00AC1D29" w:rsidP="00AC1D29">
            <w:pPr>
              <w:tabs>
                <w:tab w:val="left" w:pos="170"/>
              </w:tabs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sym w:font="Wingdings" w:char="F09F"/>
            </w:r>
            <w:r>
              <w:rPr>
                <w:rFonts w:ascii="Arial Narrow" w:hAnsi="Arial Narrow"/>
                <w:bCs/>
                <w:sz w:val="24"/>
                <w:szCs w:val="24"/>
              </w:rPr>
              <w:tab/>
              <w:t>führt zu einem Handlungsergebnis</w:t>
            </w:r>
            <w:r w:rsidR="00624CB5">
              <w:rPr>
                <w:rFonts w:ascii="Arial Narrow" w:hAnsi="Arial Narrow"/>
                <w:bCs/>
                <w:sz w:val="24"/>
                <w:szCs w:val="24"/>
              </w:rPr>
              <w:t>.</w:t>
            </w:r>
          </w:p>
        </w:tc>
      </w:tr>
      <w:tr w:rsidR="003271D9" w14:paraId="730505E7" w14:textId="77777777" w:rsidTr="00AF59BB">
        <w:trPr>
          <w:trHeight w:val="479"/>
        </w:trPr>
        <w:tc>
          <w:tcPr>
            <w:tcW w:w="14560" w:type="dxa"/>
            <w:gridSpan w:val="6"/>
            <w:shd w:val="clear" w:color="auto" w:fill="auto"/>
            <w:vAlign w:val="center"/>
          </w:tcPr>
          <w:p w14:paraId="0FAC8D5A" w14:textId="77777777" w:rsidR="003271D9" w:rsidRDefault="003271D9" w:rsidP="00931F98">
            <w:pPr>
              <w:tabs>
                <w:tab w:val="left" w:pos="567"/>
                <w:tab w:val="left" w:pos="2017"/>
              </w:tabs>
              <w:jc w:val="both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Handlungsergebnis</w:t>
            </w:r>
            <w:r w:rsidR="00931F98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ab/>
            </w:r>
            <w:r w:rsidR="00931F98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 xml:space="preserve">Ein Handlungsergebnis kann sowohl materieller als auch nicht-materieller Art sein (z. B. Datei, Plakat, Handlungskonzept, Stellungnahme, </w:t>
            </w:r>
          </w:p>
          <w:p w14:paraId="72D1BB22" w14:textId="2A51CCDF" w:rsidR="00931F98" w:rsidRPr="00AF59BB" w:rsidRDefault="00931F98" w:rsidP="00931F98">
            <w:pPr>
              <w:tabs>
                <w:tab w:val="left" w:pos="567"/>
                <w:tab w:val="left" w:pos="2017"/>
              </w:tabs>
              <w:jc w:val="both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ab/>
            </w:r>
            <w: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ab/>
              <w:t>Pro- und Kontra-Diskussion, Reflexion, Beratungsgespräch).</w:t>
            </w:r>
          </w:p>
        </w:tc>
      </w:tr>
      <w:tr w:rsidR="003271D9" w14:paraId="5FA7D609" w14:textId="77777777" w:rsidTr="0099149A">
        <w:tc>
          <w:tcPr>
            <w:tcW w:w="4815" w:type="dxa"/>
            <w:gridSpan w:val="2"/>
            <w:shd w:val="clear" w:color="auto" w:fill="auto"/>
            <w:vAlign w:val="center"/>
          </w:tcPr>
          <w:p w14:paraId="22C0672E" w14:textId="3F597E98" w:rsidR="003271D9" w:rsidRDefault="003271D9" w:rsidP="003271D9">
            <w:pPr>
              <w:spacing w:before="120" w:after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Handlungskompetenz</w:t>
            </w:r>
          </w:p>
          <w:p w14:paraId="26F39727" w14:textId="77777777" w:rsidR="003271D9" w:rsidRDefault="003271D9" w:rsidP="003271D9">
            <w:pPr>
              <w:tabs>
                <w:tab w:val="left" w:pos="170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Die Schülerinnen und Schüler…</w:t>
            </w:r>
          </w:p>
          <w:p w14:paraId="49BE9165" w14:textId="77777777" w:rsidR="00133BFA" w:rsidRDefault="00133BFA" w:rsidP="003271D9">
            <w:pPr>
              <w:tabs>
                <w:tab w:val="left" w:pos="170"/>
              </w:tabs>
              <w:jc w:val="both"/>
              <w:rPr>
                <w:rFonts w:ascii="Arial Narrow" w:hAnsi="Arial Narrow"/>
              </w:rPr>
            </w:pPr>
          </w:p>
          <w:p w14:paraId="4A4317B7" w14:textId="5729DCDB" w:rsidR="00133BFA" w:rsidRPr="0099149A" w:rsidRDefault="00133BFA" w:rsidP="003271D9">
            <w:pPr>
              <w:tabs>
                <w:tab w:val="left" w:pos="170"/>
              </w:tabs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Handlungskompetenz entfaltet sich laut DQR in den Dimen-sionen Fachkomptenz (FK) und personale Kompetenz (PK). In Handlungskompetenz sind Kommunikations-, Methoden-, Lern- und Medienkompetenzen immanent.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AF1B6AD" w14:textId="77777777" w:rsidR="003271D9" w:rsidRDefault="003271D9" w:rsidP="003271D9">
            <w:pPr>
              <w:spacing w:before="120" w:after="120"/>
              <w:jc w:val="both"/>
              <w:rPr>
                <w:rFonts w:ascii="Arial Narrow" w:hAnsi="Arial Narrow"/>
                <w:sz w:val="8"/>
                <w:szCs w:val="8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Inhalte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F9D39A" w14:textId="5C7BA0E0" w:rsidR="003271D9" w:rsidRDefault="003271D9" w:rsidP="003271D9">
            <w:pPr>
              <w:rPr>
                <w:rFonts w:ascii="Arial Narrow" w:hAnsi="Arial Narrow"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Schulische Entschei-dungen Präsenzunterricht</w:t>
            </w:r>
          </w:p>
          <w:p w14:paraId="0C37A319" w14:textId="77777777" w:rsidR="003271D9" w:rsidRDefault="003271D9" w:rsidP="003271D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Methoden und Medien / </w:t>
            </w:r>
            <w:r>
              <w:rPr>
                <w:rFonts w:ascii="Arial Narrow" w:hAnsi="Arial Narrow"/>
                <w:i/>
              </w:rPr>
              <w:t>Aufgabenformate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78E646" w14:textId="77777777" w:rsidR="003271D9" w:rsidRDefault="003271D9" w:rsidP="003271D9">
            <w:pPr>
              <w:rPr>
                <w:rFonts w:ascii="Arial Narrow" w:hAnsi="Arial Narrow"/>
                <w:bCs/>
                <w:color w:val="00B050"/>
                <w:sz w:val="24"/>
                <w:szCs w:val="24"/>
              </w:rPr>
            </w:pPr>
            <w:r w:rsidRPr="00F41DE0">
              <w:rPr>
                <w:rFonts w:ascii="Arial Narrow" w:hAnsi="Arial Narrow"/>
                <w:bCs/>
                <w:color w:val="00B050"/>
                <w:sz w:val="24"/>
                <w:szCs w:val="24"/>
              </w:rPr>
              <w:t>Erg</w:t>
            </w:r>
            <w:r>
              <w:rPr>
                <w:rFonts w:ascii="Arial Narrow" w:hAnsi="Arial Narrow"/>
                <w:bCs/>
                <w:color w:val="00B050"/>
                <w:sz w:val="24"/>
                <w:szCs w:val="24"/>
              </w:rPr>
              <w:t xml:space="preserve">änzung zu den schulischen Entscheidungen im </w:t>
            </w:r>
            <w:r w:rsidRPr="00F41DE0">
              <w:rPr>
                <w:rFonts w:ascii="Arial Narrow" w:hAnsi="Arial Narrow"/>
                <w:b/>
                <w:color w:val="00B050"/>
                <w:sz w:val="24"/>
                <w:szCs w:val="24"/>
              </w:rPr>
              <w:t>Distanzunterricht</w:t>
            </w:r>
            <w:r>
              <w:rPr>
                <w:rFonts w:ascii="Arial Narrow" w:hAnsi="Arial Narrow"/>
                <w:bCs/>
                <w:color w:val="00B050"/>
                <w:sz w:val="24"/>
                <w:szCs w:val="24"/>
              </w:rPr>
              <w:t xml:space="preserve"> </w:t>
            </w:r>
          </w:p>
          <w:p w14:paraId="7456AA06" w14:textId="4F73D9D7" w:rsidR="003271D9" w:rsidRPr="00F41DE0" w:rsidRDefault="003271D9" w:rsidP="003271D9">
            <w:pPr>
              <w:rPr>
                <w:rFonts w:ascii="Arial Narrow" w:hAnsi="Arial Narrow"/>
                <w:bCs/>
                <w:color w:val="00B05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B050"/>
                <w:sz w:val="24"/>
                <w:szCs w:val="24"/>
              </w:rPr>
              <w:t>(mit Online-Lern-managementsystem)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1F6F8961" w14:textId="617856DC" w:rsidR="003271D9" w:rsidRDefault="003271D9" w:rsidP="003271D9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(Teil-)</w:t>
            </w:r>
          </w:p>
          <w:p w14:paraId="2BD6848D" w14:textId="682F9DE4" w:rsidR="003271D9" w:rsidRPr="00F41DE0" w:rsidRDefault="003271D9" w:rsidP="003271D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Handlungsergebnis</w:t>
            </w:r>
          </w:p>
        </w:tc>
      </w:tr>
      <w:tr w:rsidR="003271D9" w14:paraId="6670E19D" w14:textId="77777777" w:rsidTr="00467EC7">
        <w:tc>
          <w:tcPr>
            <w:tcW w:w="4815" w:type="dxa"/>
            <w:gridSpan w:val="2"/>
            <w:shd w:val="clear" w:color="auto" w:fill="auto"/>
          </w:tcPr>
          <w:p w14:paraId="44CAF5AE" w14:textId="77777777" w:rsidR="003271D9" w:rsidRDefault="003271D9" w:rsidP="003271D9">
            <w:pPr>
              <w:jc w:val="both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Phasen der vollständigen Handlung:</w:t>
            </w:r>
          </w:p>
          <w:p w14:paraId="393FE8F5" w14:textId="77777777" w:rsidR="003271D9" w:rsidRDefault="003271D9" w:rsidP="003271D9">
            <w:pPr>
              <w:jc w:val="both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14:paraId="63D8C330" w14:textId="77777777" w:rsidR="003271D9" w:rsidRDefault="003271D9" w:rsidP="003271D9">
            <w:pPr>
              <w:tabs>
                <w:tab w:val="left" w:pos="170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Informieren bzw. Analysieren (</w:t>
            </w:r>
            <w:r>
              <w:rPr>
                <w:rFonts w:ascii="Arial Narrow" w:hAnsi="Arial Narrow"/>
              </w:rPr>
              <w:t>1 Unterrichtsstunde</w:t>
            </w:r>
            <w:r>
              <w:rPr>
                <w:rFonts w:ascii="Arial Narrow" w:hAnsi="Arial Narrow"/>
                <w:b/>
              </w:rPr>
              <w:t>)</w:t>
            </w:r>
            <w:r>
              <w:rPr>
                <w:rFonts w:ascii="Arial Narrow" w:hAnsi="Arial Narrow"/>
              </w:rPr>
              <w:t xml:space="preserve"> </w:t>
            </w:r>
          </w:p>
          <w:p w14:paraId="53B3AD38" w14:textId="77777777" w:rsidR="003271D9" w:rsidRDefault="003271D9" w:rsidP="003271D9">
            <w:pPr>
              <w:tabs>
                <w:tab w:val="left" w:pos="170"/>
              </w:tabs>
              <w:jc w:val="both"/>
              <w:rPr>
                <w:rFonts w:ascii="Arial Narrow" w:hAnsi="Arial Narrow"/>
              </w:rPr>
            </w:pPr>
            <w:r>
              <w:rPr>
                <w:rFonts w:ascii="Wingdings" w:eastAsia="Wingdings" w:hAnsi="Wingdings" w:cs="Wingdings"/>
              </w:rPr>
              <w:t></w:t>
            </w:r>
            <w:r>
              <w:rPr>
                <w:rFonts w:ascii="Arial Narrow" w:hAnsi="Arial Narrow"/>
              </w:rPr>
              <w:tab/>
              <w:t>analysieren die Handlungssituation (FK)</w:t>
            </w:r>
          </w:p>
          <w:p w14:paraId="1E3C5A67" w14:textId="02DB51B8" w:rsidR="005A06CB" w:rsidRDefault="005A06CB" w:rsidP="005A06CB">
            <w:pPr>
              <w:tabs>
                <w:tab w:val="left" w:pos="170"/>
              </w:tabs>
              <w:jc w:val="both"/>
              <w:rPr>
                <w:rFonts w:ascii="Arial Narrow" w:hAnsi="Arial Narrow"/>
              </w:rPr>
            </w:pPr>
            <w:r>
              <w:rPr>
                <w:rFonts w:ascii="Wingdings" w:eastAsia="Wingdings" w:hAnsi="Wingdings" w:cs="Wingdings"/>
              </w:rPr>
              <w:t></w:t>
            </w:r>
            <w:r>
              <w:rPr>
                <w:rFonts w:ascii="Arial Narrow" w:hAnsi="Arial Narrow"/>
              </w:rPr>
              <w:tab/>
              <w:t>nennen das Ziel (FK)</w:t>
            </w:r>
          </w:p>
          <w:p w14:paraId="2F091D67" w14:textId="48CED236" w:rsidR="003271D9" w:rsidRDefault="003271D9" w:rsidP="003271D9">
            <w:pPr>
              <w:tabs>
                <w:tab w:val="left" w:pos="170"/>
              </w:tabs>
              <w:jc w:val="both"/>
              <w:rPr>
                <w:rFonts w:ascii="Arial Narrow" w:hAnsi="Arial Narrow"/>
              </w:rPr>
            </w:pPr>
            <w:r>
              <w:rPr>
                <w:rFonts w:ascii="Wingdings" w:eastAsia="Wingdings" w:hAnsi="Wingdings" w:cs="Wingdings"/>
              </w:rPr>
              <w:t></w:t>
            </w:r>
            <w:r>
              <w:rPr>
                <w:rFonts w:ascii="Arial Narrow" w:hAnsi="Arial Narrow"/>
              </w:rPr>
              <w:tab/>
              <w:t>informieren sich gegenseitig über ihr Vorwissen (PK)</w:t>
            </w:r>
          </w:p>
          <w:p w14:paraId="2BE39605" w14:textId="77777777" w:rsidR="00133BFA" w:rsidRDefault="00133BFA" w:rsidP="003271D9">
            <w:pPr>
              <w:tabs>
                <w:tab w:val="left" w:pos="170"/>
              </w:tabs>
              <w:jc w:val="both"/>
              <w:rPr>
                <w:rFonts w:ascii="Arial Narrow" w:hAnsi="Arial Narrow"/>
              </w:rPr>
            </w:pPr>
          </w:p>
          <w:p w14:paraId="0C23B2F7" w14:textId="4BED8094" w:rsidR="00587741" w:rsidRDefault="00587741" w:rsidP="003271D9">
            <w:pPr>
              <w:tabs>
                <w:tab w:val="left" w:pos="170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Die zu formulierenden Kompetenzen für diese Phase orientieren sich an folgenden Leitfragen:</w:t>
            </w:r>
          </w:p>
          <w:p w14:paraId="1930B043" w14:textId="3F21BB85" w:rsidR="00133BFA" w:rsidRPr="00587741" w:rsidRDefault="00133BFA" w:rsidP="003271D9">
            <w:pPr>
              <w:tabs>
                <w:tab w:val="left" w:pos="170"/>
              </w:tabs>
              <w:jc w:val="both"/>
              <w:rPr>
                <w:rFonts w:ascii="Arial Narrow" w:hAnsi="Arial Narrow"/>
                <w:color w:val="C00000"/>
              </w:rPr>
            </w:pPr>
            <w:r w:rsidRPr="00587741">
              <w:rPr>
                <w:rFonts w:ascii="Arial Narrow" w:hAnsi="Arial Narrow"/>
                <w:color w:val="C00000"/>
              </w:rPr>
              <w:t>Was ist das Problem?</w:t>
            </w:r>
          </w:p>
          <w:p w14:paraId="45B6B482" w14:textId="77777777" w:rsidR="00133BFA" w:rsidRPr="00587741" w:rsidRDefault="00133BFA" w:rsidP="003271D9">
            <w:pPr>
              <w:tabs>
                <w:tab w:val="left" w:pos="170"/>
              </w:tabs>
              <w:jc w:val="both"/>
              <w:rPr>
                <w:rFonts w:ascii="Arial Narrow" w:hAnsi="Arial Narrow"/>
                <w:color w:val="C00000"/>
              </w:rPr>
            </w:pPr>
            <w:r w:rsidRPr="00587741">
              <w:rPr>
                <w:rFonts w:ascii="Arial Narrow" w:hAnsi="Arial Narrow"/>
                <w:color w:val="C00000"/>
              </w:rPr>
              <w:t>Was ist das Ziel?</w:t>
            </w:r>
          </w:p>
          <w:p w14:paraId="3FE9809F" w14:textId="4F77E450" w:rsidR="00133BFA" w:rsidRDefault="00133BFA" w:rsidP="003271D9">
            <w:pPr>
              <w:tabs>
                <w:tab w:val="left" w:pos="170"/>
              </w:tabs>
              <w:jc w:val="both"/>
              <w:rPr>
                <w:rFonts w:ascii="Arial Narrow" w:hAnsi="Arial Narrow"/>
              </w:rPr>
            </w:pPr>
            <w:r w:rsidRPr="00587741">
              <w:rPr>
                <w:rFonts w:ascii="Arial Narrow" w:hAnsi="Arial Narrow"/>
                <w:color w:val="C00000"/>
              </w:rPr>
              <w:t>Was wissen wir bereits über das Problem?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411D11" w14:textId="44A9AFC3" w:rsidR="003271D9" w:rsidRPr="00223922" w:rsidRDefault="008D74C2" w:rsidP="003271D9">
            <w:pPr>
              <w:tabs>
                <w:tab w:val="left" w:pos="17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Inhalte der Lernsituation erschlie-ßen sich aus den Kompetenzen und ggf. den Inhalten des Ord-nungsmittels. Sie sind hinsichtlich z. B. Aktualität, Komplexität, Bearbeitungstiefe und regionaler Spezifika zu analysieren.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798C12" w14:textId="61D8CCCD" w:rsidR="003271D9" w:rsidRPr="00223922" w:rsidRDefault="008D74C2" w:rsidP="003271D9">
            <w:pPr>
              <w:rPr>
                <w:rFonts w:ascii="Arial Narrow" w:hAnsi="Arial Narrow"/>
                <w:iCs/>
                <w:color w:val="000000" w:themeColor="text1"/>
              </w:rPr>
            </w:pPr>
            <w:r>
              <w:rPr>
                <w:rFonts w:ascii="Arial Narrow" w:hAnsi="Arial Narrow"/>
                <w:iCs/>
                <w:color w:val="000000" w:themeColor="text1"/>
              </w:rPr>
              <w:t>In Lernsituationen müssen von den Schulen getroffene Entschei-dungen berücksichtig werden, wie z. B. zu/r: schulspezifischen Bedingungen, Anforderungen an die Lernumgebung, Grundsätzen der Leistungsbewertung, Lernort-</w:t>
            </w:r>
            <w:r>
              <w:rPr>
                <w:rFonts w:ascii="Arial Narrow" w:hAnsi="Arial Narrow"/>
                <w:iCs/>
                <w:color w:val="000000" w:themeColor="text1"/>
              </w:rPr>
              <w:lastRenderedPageBreak/>
              <w:t>kooperationen, Materialien und Medien.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8E4C88" w14:textId="72534397" w:rsidR="003271D9" w:rsidRPr="00842306" w:rsidRDefault="00FB64FE" w:rsidP="003271D9">
            <w:p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lastRenderedPageBreak/>
              <w:t xml:space="preserve">Laut EB-BbS (Stand: 05/2022) sind an BBS </w:t>
            </w:r>
            <w:r w:rsidRPr="00EF0428">
              <w:rPr>
                <w:rFonts w:ascii="Arial Narrow" w:hAnsi="Arial Narrow"/>
                <w:b/>
                <w:bCs/>
                <w:color w:val="00B050"/>
              </w:rPr>
              <w:t>schulweit</w:t>
            </w:r>
            <w:r>
              <w:rPr>
                <w:rFonts w:ascii="Arial Narrow" w:hAnsi="Arial Narrow"/>
                <w:color w:val="00B050"/>
              </w:rPr>
              <w:t xml:space="preserve"> bis zu </w:t>
            </w:r>
            <w:r w:rsidRPr="00EF0428">
              <w:rPr>
                <w:rFonts w:ascii="Arial Narrow" w:hAnsi="Arial Narrow"/>
                <w:b/>
                <w:bCs/>
                <w:color w:val="00B050"/>
              </w:rPr>
              <w:t>30</w:t>
            </w:r>
            <w:r>
              <w:rPr>
                <w:rFonts w:ascii="Arial Narrow" w:hAnsi="Arial Narrow"/>
                <w:b/>
                <w:bCs/>
                <w:color w:val="00B050"/>
              </w:rPr>
              <w:t> </w:t>
            </w:r>
            <w:r w:rsidRPr="00EF0428">
              <w:rPr>
                <w:rFonts w:ascii="Arial Narrow" w:hAnsi="Arial Narrow"/>
                <w:b/>
                <w:bCs/>
                <w:color w:val="00B050"/>
              </w:rPr>
              <w:t>%</w:t>
            </w:r>
            <w:r>
              <w:rPr>
                <w:rFonts w:ascii="Arial Narrow" w:hAnsi="Arial Narrow"/>
                <w:color w:val="00B050"/>
              </w:rPr>
              <w:t xml:space="preserve"> Distanzunterricht </w:t>
            </w:r>
            <w:r w:rsidR="0015172C">
              <w:rPr>
                <w:rFonts w:ascii="Arial Narrow" w:hAnsi="Arial Narrow"/>
                <w:color w:val="00B050"/>
              </w:rPr>
              <w:t xml:space="preserve">in den schulischen Curricula zu verankern, weshalb dieser bei der Konzeption von </w:t>
            </w:r>
            <w:r w:rsidR="0015172C">
              <w:rPr>
                <w:rFonts w:ascii="Arial Narrow" w:hAnsi="Arial Narrow"/>
                <w:color w:val="00B050"/>
              </w:rPr>
              <w:lastRenderedPageBreak/>
              <w:t xml:space="preserve">Lernsituationen immer mitgedacht werden sollte.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49FF6921" w14:textId="55C82733" w:rsidR="003271D9" w:rsidRPr="00467EC7" w:rsidRDefault="003271D9" w:rsidP="003271D9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3271D9" w14:paraId="61E101C7" w14:textId="77777777" w:rsidTr="00AD4FAD">
        <w:tc>
          <w:tcPr>
            <w:tcW w:w="4815" w:type="dxa"/>
            <w:gridSpan w:val="2"/>
            <w:shd w:val="clear" w:color="auto" w:fill="auto"/>
          </w:tcPr>
          <w:p w14:paraId="138C40F2" w14:textId="77777777" w:rsidR="003271D9" w:rsidRDefault="003271D9" w:rsidP="003271D9">
            <w:pPr>
              <w:tabs>
                <w:tab w:val="left" w:pos="170"/>
              </w:tabs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Planen und Entscheiden (</w:t>
            </w:r>
            <w:r>
              <w:rPr>
                <w:rFonts w:ascii="Arial Narrow" w:hAnsi="Arial Narrow"/>
              </w:rPr>
              <w:t>2 Unterrichtsstunden</w:t>
            </w:r>
            <w:r>
              <w:rPr>
                <w:rFonts w:ascii="Arial Narrow" w:hAnsi="Arial Narrow"/>
                <w:b/>
              </w:rPr>
              <w:t>)</w:t>
            </w:r>
          </w:p>
          <w:p w14:paraId="65366D98" w14:textId="63F60AC5" w:rsidR="003271D9" w:rsidRDefault="003271D9" w:rsidP="003271D9">
            <w:pPr>
              <w:tabs>
                <w:tab w:val="left" w:pos="170"/>
              </w:tabs>
              <w:jc w:val="both"/>
              <w:rPr>
                <w:rFonts w:ascii="Arial Narrow" w:hAnsi="Arial Narrow"/>
              </w:rPr>
            </w:pPr>
            <w:r>
              <w:rPr>
                <w:rFonts w:ascii="Wingdings" w:eastAsia="Wingdings" w:hAnsi="Wingdings" w:cs="Wingdings"/>
              </w:rPr>
              <w:t></w:t>
            </w:r>
            <w:r>
              <w:rPr>
                <w:rFonts w:ascii="Arial Narrow" w:hAnsi="Arial Narrow"/>
              </w:rPr>
              <w:tab/>
              <w:t xml:space="preserve">planen und entscheiden ihr </w:t>
            </w:r>
            <w:r w:rsidR="008D74C2">
              <w:rPr>
                <w:rFonts w:ascii="Arial Narrow" w:hAnsi="Arial Narrow"/>
              </w:rPr>
              <w:t xml:space="preserve">weiteres </w:t>
            </w:r>
            <w:r>
              <w:rPr>
                <w:rFonts w:ascii="Arial Narrow" w:hAnsi="Arial Narrow"/>
              </w:rPr>
              <w:t>Vorgehen</w:t>
            </w:r>
            <w:r w:rsidR="008D74C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(PK)</w:t>
            </w:r>
          </w:p>
          <w:p w14:paraId="71081842" w14:textId="5E977D02" w:rsidR="00587741" w:rsidRDefault="00587741" w:rsidP="003271D9">
            <w:pPr>
              <w:tabs>
                <w:tab w:val="left" w:pos="170"/>
              </w:tabs>
              <w:jc w:val="both"/>
              <w:rPr>
                <w:rFonts w:ascii="Arial Narrow" w:hAnsi="Arial Narrow"/>
              </w:rPr>
            </w:pPr>
          </w:p>
          <w:p w14:paraId="74A39841" w14:textId="02E18EB0" w:rsidR="00587741" w:rsidRDefault="00587741" w:rsidP="003271D9">
            <w:pPr>
              <w:tabs>
                <w:tab w:val="left" w:pos="170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Die zu formulierenden Kompetenzen für diese Phase orientieren sich an folgenden Leitfragen:</w:t>
            </w:r>
          </w:p>
          <w:p w14:paraId="461F559B" w14:textId="7499CB87" w:rsidR="00587741" w:rsidRPr="00587741" w:rsidRDefault="00587741" w:rsidP="003271D9">
            <w:pPr>
              <w:tabs>
                <w:tab w:val="left" w:pos="170"/>
              </w:tabs>
              <w:jc w:val="both"/>
              <w:rPr>
                <w:rFonts w:ascii="Arial Narrow" w:hAnsi="Arial Narrow"/>
                <w:color w:val="C00000"/>
              </w:rPr>
            </w:pPr>
            <w:r w:rsidRPr="00587741">
              <w:rPr>
                <w:rFonts w:ascii="Arial Narrow" w:hAnsi="Arial Narrow"/>
                <w:color w:val="C00000"/>
              </w:rPr>
              <w:t>Wie können wir vorgehen?</w:t>
            </w:r>
          </w:p>
          <w:p w14:paraId="74173B67" w14:textId="7593235C" w:rsidR="003271D9" w:rsidRDefault="00587741" w:rsidP="00587741">
            <w:pPr>
              <w:tabs>
                <w:tab w:val="left" w:pos="170"/>
              </w:tabs>
              <w:jc w:val="both"/>
              <w:rPr>
                <w:rFonts w:ascii="Arial Narrow" w:hAnsi="Arial Narrow"/>
              </w:rPr>
            </w:pPr>
            <w:r w:rsidRPr="00587741">
              <w:rPr>
                <w:rFonts w:ascii="Arial Narrow" w:hAnsi="Arial Narrow"/>
                <w:color w:val="C00000"/>
              </w:rPr>
              <w:t xml:space="preserve">Welchen </w:t>
            </w:r>
            <w:r w:rsidR="00AE521A">
              <w:rPr>
                <w:rFonts w:ascii="Arial Narrow" w:hAnsi="Arial Narrow"/>
                <w:color w:val="C00000"/>
              </w:rPr>
              <w:t>Lösungsw</w:t>
            </w:r>
            <w:r w:rsidRPr="00587741">
              <w:rPr>
                <w:rFonts w:ascii="Arial Narrow" w:hAnsi="Arial Narrow"/>
                <w:color w:val="C00000"/>
              </w:rPr>
              <w:t>eg wählen wir?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A3C6F5" w14:textId="5EEAA24E" w:rsidR="003271D9" w:rsidRPr="00E6388B" w:rsidRDefault="003271D9" w:rsidP="003271D9">
            <w:pPr>
              <w:pStyle w:val="Listenabsatz"/>
              <w:numPr>
                <w:ilvl w:val="0"/>
                <w:numId w:val="3"/>
              </w:numPr>
              <w:ind w:left="0"/>
              <w:rPr>
                <w:rFonts w:ascii="Arial Narrow" w:hAnsi="Arial Narrow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E422804" w14:textId="2D16CE07" w:rsidR="003271D9" w:rsidRDefault="003271D9" w:rsidP="003271D9">
            <w:pPr>
              <w:pStyle w:val="Listenabsatz"/>
              <w:ind w:lef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5A1CD38" w14:textId="355C32D4" w:rsidR="003271D9" w:rsidRPr="000D1DD6" w:rsidRDefault="003271D9" w:rsidP="003271D9">
            <w:pPr>
              <w:rPr>
                <w:rFonts w:ascii="Arial Narrow" w:hAnsi="Arial Narrow"/>
                <w:color w:val="00B050"/>
                <w:lang w:val="en-US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1B2B296D" w14:textId="15797114" w:rsidR="003271D9" w:rsidRPr="00AD4FAD" w:rsidRDefault="00587741" w:rsidP="003271D9">
            <w:pPr>
              <w:rPr>
                <w:rFonts w:ascii="Arial Narrow" w:hAnsi="Arial Narrow"/>
                <w:color w:val="000000" w:themeColor="text1"/>
                <w:lang w:val="en-US"/>
              </w:rPr>
            </w:pPr>
            <w:r>
              <w:rPr>
                <w:rFonts w:ascii="Arial Narrow" w:hAnsi="Arial Narrow"/>
                <w:color w:val="000000" w:themeColor="text1"/>
                <w:lang w:val="en-US"/>
              </w:rPr>
              <w:t>Arbeits- und Zeitplan</w:t>
            </w:r>
          </w:p>
        </w:tc>
      </w:tr>
      <w:tr w:rsidR="003271D9" w14:paraId="35146FE8" w14:textId="77777777" w:rsidTr="00AD4FAD">
        <w:tc>
          <w:tcPr>
            <w:tcW w:w="4815" w:type="dxa"/>
            <w:gridSpan w:val="2"/>
            <w:shd w:val="clear" w:color="auto" w:fill="auto"/>
          </w:tcPr>
          <w:p w14:paraId="037E4824" w14:textId="769F1C70" w:rsidR="003271D9" w:rsidRDefault="003271D9" w:rsidP="003271D9">
            <w:pPr>
              <w:tabs>
                <w:tab w:val="left" w:pos="170"/>
              </w:tabs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Durchführen (</w:t>
            </w:r>
            <w:r>
              <w:rPr>
                <w:rFonts w:ascii="Arial Narrow" w:hAnsi="Arial Narrow"/>
              </w:rPr>
              <w:t>4 Unterrichtsstunden</w:t>
            </w:r>
            <w:r>
              <w:rPr>
                <w:rFonts w:ascii="Arial Narrow" w:hAnsi="Arial Narrow"/>
                <w:b/>
              </w:rPr>
              <w:t>)</w:t>
            </w:r>
          </w:p>
          <w:p w14:paraId="384E5702" w14:textId="77777777" w:rsidR="003271D9" w:rsidRDefault="003271D9" w:rsidP="003271D9">
            <w:pPr>
              <w:tabs>
                <w:tab w:val="left" w:pos="170"/>
              </w:tabs>
              <w:jc w:val="both"/>
              <w:rPr>
                <w:rFonts w:ascii="Arial Narrow" w:hAnsi="Arial Narrow"/>
                <w:sz w:val="8"/>
                <w:szCs w:val="8"/>
              </w:rPr>
            </w:pPr>
          </w:p>
          <w:p w14:paraId="306CC84F" w14:textId="043A3B2C" w:rsidR="003271D9" w:rsidRDefault="003271D9" w:rsidP="003271D9">
            <w:pPr>
              <w:tabs>
                <w:tab w:val="left" w:pos="170"/>
              </w:tabs>
              <w:jc w:val="both"/>
              <w:rPr>
                <w:rFonts w:ascii="Arial Narrow" w:hAnsi="Arial Narrow"/>
              </w:rPr>
            </w:pPr>
            <w:r>
              <w:rPr>
                <w:rFonts w:ascii="Wingdings" w:eastAsia="Wingdings" w:hAnsi="Wingdings" w:cs="Wingdings"/>
              </w:rPr>
              <w:t></w:t>
            </w:r>
            <w:r>
              <w:rPr>
                <w:rFonts w:ascii="Arial Narrow" w:hAnsi="Arial Narrow"/>
              </w:rPr>
              <w:tab/>
            </w:r>
            <w:r w:rsidR="00AE521A">
              <w:rPr>
                <w:rFonts w:ascii="Arial Narrow" w:hAnsi="Arial Narrow"/>
              </w:rPr>
              <w:t>…</w:t>
            </w:r>
            <w:r>
              <w:rPr>
                <w:rFonts w:ascii="Arial Narrow" w:hAnsi="Arial Narrow"/>
              </w:rPr>
              <w:t xml:space="preserve"> (FK)</w:t>
            </w:r>
          </w:p>
          <w:p w14:paraId="23EE8281" w14:textId="77777777" w:rsidR="0021620F" w:rsidRDefault="0021620F" w:rsidP="0021620F">
            <w:pPr>
              <w:tabs>
                <w:tab w:val="left" w:pos="170"/>
              </w:tabs>
              <w:jc w:val="both"/>
              <w:rPr>
                <w:rFonts w:ascii="Arial Narrow" w:hAnsi="Arial Narrow"/>
              </w:rPr>
            </w:pPr>
            <w:r>
              <w:rPr>
                <w:rFonts w:ascii="Wingdings" w:eastAsia="Wingdings" w:hAnsi="Wingdings" w:cs="Wingdings"/>
              </w:rPr>
              <w:t></w:t>
            </w:r>
            <w:r>
              <w:rPr>
                <w:rFonts w:ascii="Arial Narrow" w:hAnsi="Arial Narrow"/>
              </w:rPr>
              <w:tab/>
              <w:t>… (PK)</w:t>
            </w:r>
          </w:p>
          <w:p w14:paraId="3FD9B14F" w14:textId="65A1244B" w:rsidR="0021620F" w:rsidRDefault="0021620F" w:rsidP="003271D9">
            <w:pPr>
              <w:tabs>
                <w:tab w:val="left" w:pos="170"/>
              </w:tabs>
              <w:jc w:val="both"/>
              <w:rPr>
                <w:rFonts w:ascii="Arial Narrow" w:hAnsi="Arial Narrow"/>
              </w:rPr>
            </w:pPr>
            <w:r>
              <w:rPr>
                <w:rFonts w:ascii="Wingdings" w:eastAsia="Wingdings" w:hAnsi="Wingdings" w:cs="Wingdings"/>
              </w:rPr>
              <w:t></w:t>
            </w:r>
            <w:r>
              <w:rPr>
                <w:rFonts w:ascii="Arial Narrow" w:hAnsi="Arial Narrow"/>
              </w:rPr>
              <w:tab/>
              <w:t xml:space="preserve">setzen das Kanban-Board </w:t>
            </w:r>
            <w:r>
              <w:rPr>
                <w:rFonts w:ascii="Arial Narrow" w:hAnsi="Arial Narrow"/>
                <w:i/>
                <w:iCs/>
              </w:rPr>
              <w:t>TaskCard</w:t>
            </w:r>
            <w:r>
              <w:rPr>
                <w:rFonts w:ascii="Arial Narrow" w:hAnsi="Arial Narrow"/>
              </w:rPr>
              <w:t xml:space="preserve"> als Medium und Präsen-</w:t>
            </w:r>
            <w:r>
              <w:rPr>
                <w:rFonts w:ascii="Arial Narrow" w:hAnsi="Arial Narrow"/>
              </w:rPr>
              <w:tab/>
              <w:t xml:space="preserve">tationsplattform funktional ein, um ihr Handlungsergebnis zu </w:t>
            </w:r>
            <w:r>
              <w:rPr>
                <w:rFonts w:ascii="Arial Narrow" w:hAnsi="Arial Narrow"/>
              </w:rPr>
              <w:tab/>
              <w:t xml:space="preserve">präsentieren und ihr Wissen mit der Lerngruppe zu teilen. </w:t>
            </w:r>
            <w:r>
              <w:rPr>
                <w:rFonts w:ascii="Arial Narrow" w:hAnsi="Arial Narrow"/>
              </w:rPr>
              <w:tab/>
              <w:t xml:space="preserve">(PK) </w:t>
            </w:r>
          </w:p>
          <w:p w14:paraId="36450A47" w14:textId="77777777" w:rsidR="003271D9" w:rsidRDefault="003271D9" w:rsidP="003271D9">
            <w:pPr>
              <w:tabs>
                <w:tab w:val="left" w:pos="170"/>
              </w:tabs>
              <w:jc w:val="both"/>
              <w:rPr>
                <w:rFonts w:ascii="Wingdings" w:eastAsia="Wingdings" w:hAnsi="Wingdings" w:cs="Wingdings"/>
              </w:rPr>
            </w:pPr>
          </w:p>
          <w:p w14:paraId="2B53A1E5" w14:textId="4888413E" w:rsidR="00AE521A" w:rsidRDefault="00AE521A" w:rsidP="00AE521A">
            <w:pPr>
              <w:tabs>
                <w:tab w:val="left" w:pos="170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Die zu formulierenden Kompetenzen für diese Phase schärfen folgende Aspekte weiter aus:</w:t>
            </w:r>
          </w:p>
          <w:p w14:paraId="2FF94E12" w14:textId="4EFF6EFF" w:rsidR="00FA28E3" w:rsidRDefault="00FA28E3" w:rsidP="00AE521A">
            <w:pPr>
              <w:tabs>
                <w:tab w:val="left" w:pos="170"/>
              </w:tabs>
              <w:jc w:val="both"/>
              <w:rPr>
                <w:rFonts w:ascii="Arial Narrow" w:hAnsi="Arial Narrow"/>
                <w:color w:val="C00000"/>
              </w:rPr>
            </w:pPr>
            <w:r>
              <w:rPr>
                <w:rFonts w:ascii="Arial Narrow" w:hAnsi="Arial Narrow"/>
                <w:color w:val="C00000"/>
              </w:rPr>
              <w:t>Fachliche Einarbeitung in das Thema</w:t>
            </w:r>
          </w:p>
          <w:p w14:paraId="42768E41" w14:textId="69B3C0D3" w:rsidR="00AE521A" w:rsidRPr="00587741" w:rsidRDefault="00AE521A" w:rsidP="00AE521A">
            <w:pPr>
              <w:tabs>
                <w:tab w:val="left" w:pos="170"/>
              </w:tabs>
              <w:jc w:val="both"/>
              <w:rPr>
                <w:rFonts w:ascii="Arial Narrow" w:hAnsi="Arial Narrow"/>
                <w:color w:val="C00000"/>
              </w:rPr>
            </w:pPr>
            <w:r>
              <w:rPr>
                <w:rFonts w:ascii="Arial Narrow" w:hAnsi="Arial Narrow"/>
                <w:color w:val="C00000"/>
              </w:rPr>
              <w:t>Konkrete Umsetzung zur Lösung des Problems</w:t>
            </w:r>
          </w:p>
          <w:p w14:paraId="357B7C04" w14:textId="4E0AF42A" w:rsidR="00AE521A" w:rsidRPr="00AE521A" w:rsidRDefault="00AE521A" w:rsidP="00AE521A">
            <w:pPr>
              <w:tabs>
                <w:tab w:val="left" w:pos="170"/>
              </w:tabs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color w:val="C00000"/>
              </w:rPr>
              <w:t>Präsentation der Ergebnisse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517C72" w14:textId="2D5B5518" w:rsidR="003271D9" w:rsidRDefault="003271D9" w:rsidP="003271D9">
            <w:pPr>
              <w:pStyle w:val="Listenabsatz"/>
              <w:ind w:left="0"/>
              <w:rPr>
                <w:rFonts w:ascii="Arial Narrow" w:hAnsi="Arial Narrow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A1FF6D6" w14:textId="6793D4E5" w:rsidR="003271D9" w:rsidRDefault="003271D9" w:rsidP="003271D9">
            <w:pPr>
              <w:pStyle w:val="Listenabsatz"/>
              <w:ind w:lef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74D25EA" w14:textId="354D0A60" w:rsidR="003271D9" w:rsidRPr="006A4546" w:rsidRDefault="003271D9" w:rsidP="003271D9">
            <w:pPr>
              <w:pStyle w:val="Listenabsatz"/>
              <w:ind w:left="0"/>
              <w:rPr>
                <w:rFonts w:ascii="Arial Narrow" w:hAnsi="Arial Narrow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45B4685C" w14:textId="17230394" w:rsidR="003271D9" w:rsidRDefault="003271D9" w:rsidP="003271D9">
            <w:pPr>
              <w:rPr>
                <w:rFonts w:ascii="Arial Narrow" w:hAnsi="Arial Narrow"/>
                <w:color w:val="000000" w:themeColor="text1"/>
                <w:lang w:val="en-US"/>
              </w:rPr>
            </w:pPr>
          </w:p>
        </w:tc>
      </w:tr>
      <w:tr w:rsidR="00C95F9C" w14:paraId="08177312" w14:textId="77777777" w:rsidTr="0049518B">
        <w:tc>
          <w:tcPr>
            <w:tcW w:w="4815" w:type="dxa"/>
            <w:gridSpan w:val="2"/>
            <w:shd w:val="clear" w:color="auto" w:fill="auto"/>
          </w:tcPr>
          <w:p w14:paraId="44A4C156" w14:textId="052579CD" w:rsidR="00C95F9C" w:rsidRDefault="00C95F9C" w:rsidP="00C95F9C">
            <w:pPr>
              <w:tabs>
                <w:tab w:val="left" w:pos="170"/>
              </w:tabs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Kontrollieren</w:t>
            </w:r>
            <w:r w:rsidR="00F6226D">
              <w:rPr>
                <w:rFonts w:ascii="Arial Narrow" w:hAnsi="Arial Narrow"/>
                <w:b/>
              </w:rPr>
              <w:t xml:space="preserve"> bzw. Bewerten</w:t>
            </w:r>
            <w:r w:rsidRPr="008D74C2"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/>
              </w:rPr>
              <w:t>(</w:t>
            </w:r>
            <w:r w:rsidR="000C3342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 xml:space="preserve"> Unterrichtsstunde</w:t>
            </w:r>
            <w:r w:rsidR="000C3342">
              <w:rPr>
                <w:rFonts w:ascii="Arial Narrow" w:hAnsi="Arial Narrow"/>
              </w:rPr>
              <w:t>n</w:t>
            </w:r>
            <w:r>
              <w:rPr>
                <w:rFonts w:ascii="Arial Narrow" w:hAnsi="Arial Narrow"/>
                <w:b/>
              </w:rPr>
              <w:t>)</w:t>
            </w:r>
          </w:p>
          <w:p w14:paraId="7F442382" w14:textId="77777777" w:rsidR="00B9039B" w:rsidRPr="00B9039B" w:rsidRDefault="00B9039B" w:rsidP="00C95F9C">
            <w:pPr>
              <w:tabs>
                <w:tab w:val="left" w:pos="170"/>
              </w:tabs>
              <w:jc w:val="both"/>
              <w:rPr>
                <w:rFonts w:ascii="Wingdings" w:eastAsia="Wingdings" w:hAnsi="Wingdings" w:cs="Wingdings"/>
                <w:sz w:val="8"/>
                <w:szCs w:val="8"/>
              </w:rPr>
            </w:pPr>
          </w:p>
          <w:p w14:paraId="4BB4F049" w14:textId="1FDE00EA" w:rsidR="00C95F9C" w:rsidRDefault="00C95F9C" w:rsidP="00C95F9C">
            <w:pPr>
              <w:tabs>
                <w:tab w:val="left" w:pos="170"/>
              </w:tabs>
              <w:jc w:val="both"/>
              <w:rPr>
                <w:rFonts w:ascii="Arial Narrow" w:hAnsi="Arial Narrow"/>
              </w:rPr>
            </w:pPr>
            <w:r>
              <w:rPr>
                <w:rFonts w:ascii="Wingdings" w:eastAsia="Wingdings" w:hAnsi="Wingdings" w:cs="Wingdings"/>
              </w:rPr>
              <w:t></w:t>
            </w:r>
            <w:r>
              <w:rPr>
                <w:rFonts w:ascii="Arial Narrow" w:hAnsi="Arial Narrow"/>
              </w:rPr>
              <w:tab/>
            </w:r>
            <w:r w:rsidR="00B9039B">
              <w:rPr>
                <w:rFonts w:ascii="Arial Narrow" w:hAnsi="Arial Narrow"/>
              </w:rPr>
              <w:t>t</w:t>
            </w:r>
            <w:r>
              <w:rPr>
                <w:rFonts w:ascii="Arial Narrow" w:hAnsi="Arial Narrow"/>
              </w:rPr>
              <w:t xml:space="preserve">auschen sich </w:t>
            </w:r>
            <w:r w:rsidR="0021620F">
              <w:rPr>
                <w:rFonts w:ascii="Arial Narrow" w:hAnsi="Arial Narrow"/>
              </w:rPr>
              <w:t xml:space="preserve">in Tandems </w:t>
            </w:r>
            <w:r>
              <w:rPr>
                <w:rFonts w:ascii="Arial Narrow" w:hAnsi="Arial Narrow"/>
              </w:rPr>
              <w:t xml:space="preserve">untereinander </w:t>
            </w:r>
            <w:r w:rsidR="00987F01">
              <w:rPr>
                <w:rFonts w:ascii="Arial Narrow" w:hAnsi="Arial Narrow"/>
              </w:rPr>
              <w:t xml:space="preserve">unter Beachtung der </w:t>
            </w:r>
            <w:r w:rsidR="00987F01">
              <w:rPr>
                <w:rFonts w:ascii="Arial Narrow" w:hAnsi="Arial Narrow"/>
              </w:rPr>
              <w:tab/>
              <w:t xml:space="preserve">verabredeten Feedbackregeln </w:t>
            </w:r>
            <w:r>
              <w:rPr>
                <w:rFonts w:ascii="Arial Narrow" w:hAnsi="Arial Narrow"/>
              </w:rPr>
              <w:t>aus (PK/FK)</w:t>
            </w:r>
          </w:p>
          <w:p w14:paraId="2EC32393" w14:textId="77777777" w:rsidR="00C95F9C" w:rsidRDefault="00BB2912" w:rsidP="00B9039B">
            <w:pPr>
              <w:tabs>
                <w:tab w:val="left" w:pos="170"/>
              </w:tabs>
              <w:jc w:val="both"/>
              <w:rPr>
                <w:rFonts w:ascii="Arial Narrow" w:hAnsi="Arial Narrow"/>
              </w:rPr>
            </w:pPr>
            <w:r>
              <w:rPr>
                <w:rFonts w:ascii="Wingdings" w:eastAsia="Wingdings" w:hAnsi="Wingdings" w:cs="Wingdings"/>
              </w:rPr>
              <w:t></w:t>
            </w:r>
            <w:r>
              <w:rPr>
                <w:rFonts w:ascii="Arial Narrow" w:hAnsi="Arial Narrow"/>
              </w:rPr>
              <w:tab/>
              <w:t>überarbeiten ihre Text</w:t>
            </w:r>
            <w:r w:rsidR="0000787A">
              <w:rPr>
                <w:rFonts w:ascii="Arial Narrow" w:hAnsi="Arial Narrow"/>
              </w:rPr>
              <w:t>e</w:t>
            </w:r>
            <w:r w:rsidR="00FC44B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mithilfe der Rechtschreibprüfung im </w:t>
            </w:r>
            <w:r w:rsidR="00FA28E3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>Textverarbeitungsprogramm. (PK/MK)</w:t>
            </w:r>
          </w:p>
          <w:p w14:paraId="07862799" w14:textId="77777777" w:rsidR="00FA28E3" w:rsidRDefault="00FA28E3" w:rsidP="00B9039B">
            <w:pPr>
              <w:tabs>
                <w:tab w:val="left" w:pos="170"/>
              </w:tabs>
              <w:jc w:val="both"/>
              <w:rPr>
                <w:rFonts w:ascii="Arial Narrow" w:hAnsi="Arial Narrow"/>
              </w:rPr>
            </w:pPr>
          </w:p>
          <w:p w14:paraId="40A9CFF4" w14:textId="22607A07" w:rsidR="00FA28E3" w:rsidRDefault="00FA28E3" w:rsidP="00FA28E3">
            <w:pPr>
              <w:tabs>
                <w:tab w:val="left" w:pos="170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Die zu formulierenden Kompetenzen für diese Phase orientieren sich an folgender Leitfrage:</w:t>
            </w:r>
          </w:p>
          <w:p w14:paraId="53A9F6BB" w14:textId="1AA93DC7" w:rsidR="00FA28E3" w:rsidRPr="00A06B2A" w:rsidRDefault="00FA28E3" w:rsidP="00FA28E3">
            <w:pPr>
              <w:tabs>
                <w:tab w:val="left" w:pos="170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C00000"/>
              </w:rPr>
              <w:t>Wie ist unser Ergebnis ausgefallen</w:t>
            </w:r>
            <w:r w:rsidRPr="00587741">
              <w:rPr>
                <w:rFonts w:ascii="Arial Narrow" w:hAnsi="Arial Narrow"/>
                <w:color w:val="C00000"/>
              </w:rPr>
              <w:t>?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6B34C8" w14:textId="23DD4BAE" w:rsidR="001221B1" w:rsidRDefault="001221B1" w:rsidP="00C95F9C">
            <w:pPr>
              <w:pStyle w:val="Listenabsatz"/>
              <w:tabs>
                <w:tab w:val="left" w:pos="170"/>
              </w:tabs>
              <w:ind w:left="0"/>
              <w:rPr>
                <w:rFonts w:ascii="Arial Narrow" w:hAnsi="Arial Narrow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DD4B61F" w14:textId="24BA8DC4" w:rsidR="00C95F9C" w:rsidRPr="00E556A0" w:rsidRDefault="00C95F9C" w:rsidP="00C95F9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45B9875" w14:textId="56D7829C" w:rsidR="00C95F9C" w:rsidRDefault="00C95F9C" w:rsidP="006F3FF0">
            <w:pPr>
              <w:pStyle w:val="Listenabsatz"/>
              <w:ind w:left="0"/>
              <w:rPr>
                <w:rFonts w:ascii="Arial Narrow" w:hAnsi="Arial Narrow"/>
                <w:color w:val="000000" w:themeColor="text1"/>
                <w:lang w:val="en-US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68F48822" w14:textId="23DC55E2" w:rsidR="001221B1" w:rsidRPr="00C95F9C" w:rsidRDefault="001221B1" w:rsidP="00C95F9C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CE27EA" w14:paraId="0B94C43F" w14:textId="77777777" w:rsidTr="0049518B">
        <w:tc>
          <w:tcPr>
            <w:tcW w:w="4815" w:type="dxa"/>
            <w:gridSpan w:val="2"/>
            <w:shd w:val="clear" w:color="auto" w:fill="auto"/>
          </w:tcPr>
          <w:p w14:paraId="79760931" w14:textId="77777777" w:rsidR="00CE27EA" w:rsidRDefault="00CE27EA" w:rsidP="00CE27EA">
            <w:pPr>
              <w:tabs>
                <w:tab w:val="left" w:pos="170"/>
              </w:tabs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Reflektieren (</w:t>
            </w:r>
            <w:r>
              <w:rPr>
                <w:rFonts w:ascii="Arial Narrow" w:hAnsi="Arial Narrow"/>
              </w:rPr>
              <w:t>1 Unterrichtsstunde</w:t>
            </w:r>
            <w:r>
              <w:rPr>
                <w:rFonts w:ascii="Arial Narrow" w:hAnsi="Arial Narrow"/>
                <w:b/>
              </w:rPr>
              <w:t>)</w:t>
            </w:r>
          </w:p>
          <w:p w14:paraId="2F2C489D" w14:textId="77777777" w:rsidR="00CE27EA" w:rsidRDefault="00CE27EA" w:rsidP="00CE27EA">
            <w:pPr>
              <w:tabs>
                <w:tab w:val="left" w:pos="170"/>
              </w:tabs>
              <w:jc w:val="both"/>
              <w:rPr>
                <w:rFonts w:ascii="Arial Narrow" w:hAnsi="Arial Narrow"/>
                <w:sz w:val="8"/>
                <w:szCs w:val="8"/>
              </w:rPr>
            </w:pPr>
          </w:p>
          <w:p w14:paraId="15BF4FA3" w14:textId="77777777" w:rsidR="00FA28E3" w:rsidRDefault="00FA28E3" w:rsidP="00CE27EA">
            <w:pPr>
              <w:tabs>
                <w:tab w:val="left" w:pos="170"/>
              </w:tabs>
              <w:jc w:val="both"/>
              <w:rPr>
                <w:rFonts w:ascii="Arial Narrow" w:hAnsi="Arial Narrow"/>
              </w:rPr>
            </w:pPr>
            <w:r>
              <w:rPr>
                <w:rFonts w:ascii="Wingdings" w:eastAsia="Wingdings" w:hAnsi="Wingdings" w:cs="Wingdings"/>
              </w:rPr>
              <w:t></w:t>
            </w:r>
            <w:r>
              <w:rPr>
                <w:rFonts w:ascii="Arial Narrow" w:hAnsi="Arial Narrow"/>
              </w:rPr>
              <w:tab/>
              <w:t>bewerten ihren Kompetenzzuwachs. (FK)</w:t>
            </w:r>
          </w:p>
          <w:p w14:paraId="50EA71DF" w14:textId="3A0CBD1A" w:rsidR="00CE27EA" w:rsidRDefault="00CE27EA" w:rsidP="00CE27EA">
            <w:pPr>
              <w:tabs>
                <w:tab w:val="left" w:pos="170"/>
              </w:tabs>
              <w:jc w:val="both"/>
              <w:rPr>
                <w:rFonts w:ascii="Arial Narrow" w:hAnsi="Arial Narrow"/>
              </w:rPr>
            </w:pPr>
            <w:r>
              <w:rPr>
                <w:rFonts w:ascii="Wingdings" w:eastAsia="Wingdings" w:hAnsi="Wingdings" w:cs="Wingdings"/>
              </w:rPr>
              <w:t></w:t>
            </w:r>
            <w:r>
              <w:rPr>
                <w:rFonts w:ascii="Arial Narrow" w:hAnsi="Arial Narrow"/>
              </w:rPr>
              <w:tab/>
              <w:t>reflektieren ihren Arbeitsprozess</w:t>
            </w:r>
            <w:r w:rsidR="00564091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 xml:space="preserve"> (PK)</w:t>
            </w:r>
          </w:p>
          <w:p w14:paraId="3C143D2A" w14:textId="77777777" w:rsidR="00CE27EA" w:rsidRDefault="00CE27EA" w:rsidP="00CE27EA">
            <w:pPr>
              <w:tabs>
                <w:tab w:val="left" w:pos="170"/>
              </w:tabs>
              <w:jc w:val="both"/>
              <w:rPr>
                <w:rFonts w:ascii="Arial Narrow" w:hAnsi="Arial Narrow"/>
              </w:rPr>
            </w:pPr>
          </w:p>
          <w:p w14:paraId="7C87544C" w14:textId="77777777" w:rsidR="00FA28E3" w:rsidRDefault="00FA28E3" w:rsidP="00FA28E3">
            <w:pPr>
              <w:tabs>
                <w:tab w:val="left" w:pos="170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Die zu formulierenden Kompetenzen für diese Phase orientieren sich an folgenden Leitfragen:</w:t>
            </w:r>
          </w:p>
          <w:p w14:paraId="6EB9DA9F" w14:textId="41F7FB64" w:rsidR="00FA28E3" w:rsidRPr="00587741" w:rsidRDefault="00FA28E3" w:rsidP="00FA28E3">
            <w:pPr>
              <w:tabs>
                <w:tab w:val="left" w:pos="170"/>
              </w:tabs>
              <w:jc w:val="both"/>
              <w:rPr>
                <w:rFonts w:ascii="Arial Narrow" w:hAnsi="Arial Narrow"/>
                <w:color w:val="C00000"/>
              </w:rPr>
            </w:pPr>
            <w:r w:rsidRPr="00587741">
              <w:rPr>
                <w:rFonts w:ascii="Arial Narrow" w:hAnsi="Arial Narrow"/>
                <w:color w:val="C00000"/>
              </w:rPr>
              <w:t xml:space="preserve">Wie </w:t>
            </w:r>
            <w:r>
              <w:rPr>
                <w:rFonts w:ascii="Arial Narrow" w:hAnsi="Arial Narrow"/>
                <w:color w:val="C00000"/>
              </w:rPr>
              <w:t>ist unsere Planung aufgegangen</w:t>
            </w:r>
            <w:r w:rsidRPr="00587741">
              <w:rPr>
                <w:rFonts w:ascii="Arial Narrow" w:hAnsi="Arial Narrow"/>
                <w:color w:val="C00000"/>
              </w:rPr>
              <w:t>?</w:t>
            </w:r>
          </w:p>
          <w:p w14:paraId="3B281766" w14:textId="10B81351" w:rsidR="00FA28E3" w:rsidRPr="00AB6B02" w:rsidRDefault="00FA28E3" w:rsidP="00FA28E3">
            <w:pPr>
              <w:tabs>
                <w:tab w:val="left" w:pos="170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C00000"/>
              </w:rPr>
              <w:t>Was kann/muss verbessert werden</w:t>
            </w:r>
            <w:r w:rsidRPr="00587741">
              <w:rPr>
                <w:rFonts w:ascii="Arial Narrow" w:hAnsi="Arial Narrow"/>
                <w:color w:val="C00000"/>
              </w:rPr>
              <w:t>?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168624" w14:textId="0E34F9A0" w:rsidR="00CE27EA" w:rsidRPr="00BB18ED" w:rsidRDefault="00CE27EA" w:rsidP="00CE27EA">
            <w:pPr>
              <w:tabs>
                <w:tab w:val="left" w:pos="170"/>
              </w:tabs>
              <w:rPr>
                <w:rFonts w:ascii="Arial Narrow" w:hAnsi="Arial Narrow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724BDA3" w14:textId="7509A612" w:rsidR="00CE27EA" w:rsidRPr="00BB18ED" w:rsidRDefault="00CE27EA" w:rsidP="00CE27EA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78BF6A6" w14:textId="3C466E7E" w:rsidR="00CE27EA" w:rsidRPr="00770269" w:rsidRDefault="00CE27EA" w:rsidP="00CE27EA">
            <w:pPr>
              <w:pStyle w:val="Listenabsatz"/>
              <w:ind w:left="0"/>
              <w:rPr>
                <w:rFonts w:ascii="Arial Narrow" w:hAnsi="Arial Narrow"/>
                <w:color w:val="00B050"/>
                <w:lang w:val="en-US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0F820F61" w14:textId="7BAD23E1" w:rsidR="00CE27EA" w:rsidRDefault="00CE27EA" w:rsidP="00CE27EA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CE27EA" w14:paraId="153F8EAC" w14:textId="77777777" w:rsidTr="00F41DE0">
        <w:tc>
          <w:tcPr>
            <w:tcW w:w="14560" w:type="dxa"/>
            <w:gridSpan w:val="6"/>
            <w:shd w:val="clear" w:color="auto" w:fill="auto"/>
          </w:tcPr>
          <w:p w14:paraId="25E97D4B" w14:textId="77777777" w:rsidR="00CE27EA" w:rsidRDefault="00CE27EA" w:rsidP="00CE27EA">
            <w:pPr>
              <w:tabs>
                <w:tab w:val="left" w:pos="567"/>
                <w:tab w:val="left" w:pos="4395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>Ergänzende Hinweise (</w:t>
            </w:r>
            <w:r w:rsidRPr="008D74C2">
              <w:rPr>
                <w:rFonts w:ascii="Arial Narrow" w:hAnsi="Arial Narrow"/>
                <w:bCs/>
                <w:sz w:val="24"/>
                <w:szCs w:val="24"/>
              </w:rPr>
              <w:t>z. B. Vernetzung zu weiteren Lerninhalten</w:t>
            </w:r>
            <w:r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  <w:p w14:paraId="0E595C88" w14:textId="4EBB01AC" w:rsidR="00CE27EA" w:rsidRPr="00BB18ED" w:rsidRDefault="00395973" w:rsidP="00CE27EA">
            <w:pPr>
              <w:tabs>
                <w:tab w:val="left" w:pos="567"/>
                <w:tab w:val="left" w:pos="4395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</w:rPr>
              <w:t>./.</w:t>
            </w:r>
          </w:p>
        </w:tc>
      </w:tr>
    </w:tbl>
    <w:p w14:paraId="425117FA" w14:textId="77777777" w:rsidR="0077182A" w:rsidRDefault="0077182A">
      <w:pPr>
        <w:jc w:val="both"/>
        <w:rPr>
          <w:rFonts w:ascii="Arial Narrow" w:hAnsi="Arial Narrow"/>
          <w:sz w:val="2"/>
          <w:szCs w:val="2"/>
        </w:rPr>
      </w:pPr>
    </w:p>
    <w:sectPr w:rsidR="0077182A">
      <w:pgSz w:w="16838" w:h="11906" w:orient="landscape"/>
      <w:pgMar w:top="851" w:right="1134" w:bottom="851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9609B"/>
    <w:multiLevelType w:val="multilevel"/>
    <w:tmpl w:val="A6048BAE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2666FB"/>
    <w:multiLevelType w:val="multilevel"/>
    <w:tmpl w:val="E760008A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D8683B"/>
    <w:multiLevelType w:val="multilevel"/>
    <w:tmpl w:val="E9C0F19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2D15876"/>
    <w:multiLevelType w:val="multilevel"/>
    <w:tmpl w:val="E12011E6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2DB3C8E"/>
    <w:multiLevelType w:val="multilevel"/>
    <w:tmpl w:val="906CF0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8953FA7"/>
    <w:multiLevelType w:val="multilevel"/>
    <w:tmpl w:val="378C5ED4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7D672C1"/>
    <w:multiLevelType w:val="multilevel"/>
    <w:tmpl w:val="4AC0058A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FD37A48"/>
    <w:multiLevelType w:val="multilevel"/>
    <w:tmpl w:val="D66C747E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B8E734A"/>
    <w:multiLevelType w:val="multilevel"/>
    <w:tmpl w:val="6BB461C2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64D41D2"/>
    <w:multiLevelType w:val="multilevel"/>
    <w:tmpl w:val="9752AA26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A711015"/>
    <w:multiLevelType w:val="multilevel"/>
    <w:tmpl w:val="6BD6863A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69717742">
    <w:abstractNumId w:val="3"/>
  </w:num>
  <w:num w:numId="2" w16cid:durableId="891617331">
    <w:abstractNumId w:val="1"/>
  </w:num>
  <w:num w:numId="3" w16cid:durableId="1529487089">
    <w:abstractNumId w:val="2"/>
  </w:num>
  <w:num w:numId="4" w16cid:durableId="1255477429">
    <w:abstractNumId w:val="6"/>
  </w:num>
  <w:num w:numId="5" w16cid:durableId="224724187">
    <w:abstractNumId w:val="8"/>
  </w:num>
  <w:num w:numId="6" w16cid:durableId="1357387425">
    <w:abstractNumId w:val="9"/>
  </w:num>
  <w:num w:numId="7" w16cid:durableId="2016108275">
    <w:abstractNumId w:val="0"/>
  </w:num>
  <w:num w:numId="8" w16cid:durableId="390928135">
    <w:abstractNumId w:val="10"/>
  </w:num>
  <w:num w:numId="9" w16cid:durableId="134302602">
    <w:abstractNumId w:val="7"/>
  </w:num>
  <w:num w:numId="10" w16cid:durableId="1070929679">
    <w:abstractNumId w:val="5"/>
  </w:num>
  <w:num w:numId="11" w16cid:durableId="10448695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82A"/>
    <w:rsid w:val="00000A9F"/>
    <w:rsid w:val="000024AC"/>
    <w:rsid w:val="0000787A"/>
    <w:rsid w:val="00024940"/>
    <w:rsid w:val="00031208"/>
    <w:rsid w:val="00040039"/>
    <w:rsid w:val="00086F37"/>
    <w:rsid w:val="000C0A67"/>
    <w:rsid w:val="000C3342"/>
    <w:rsid w:val="000D1DD6"/>
    <w:rsid w:val="000F071F"/>
    <w:rsid w:val="001171CA"/>
    <w:rsid w:val="001221B1"/>
    <w:rsid w:val="00126EA5"/>
    <w:rsid w:val="00133BFA"/>
    <w:rsid w:val="00137BB2"/>
    <w:rsid w:val="0015172C"/>
    <w:rsid w:val="00165F3A"/>
    <w:rsid w:val="001A6C97"/>
    <w:rsid w:val="001A7338"/>
    <w:rsid w:val="001F4194"/>
    <w:rsid w:val="0020102E"/>
    <w:rsid w:val="0021620F"/>
    <w:rsid w:val="00223922"/>
    <w:rsid w:val="00224993"/>
    <w:rsid w:val="00254C83"/>
    <w:rsid w:val="002C63D2"/>
    <w:rsid w:val="002F5A78"/>
    <w:rsid w:val="00302386"/>
    <w:rsid w:val="003271D9"/>
    <w:rsid w:val="003533B6"/>
    <w:rsid w:val="00395973"/>
    <w:rsid w:val="003F1277"/>
    <w:rsid w:val="003F264F"/>
    <w:rsid w:val="003F3899"/>
    <w:rsid w:val="003F4136"/>
    <w:rsid w:val="00407C6D"/>
    <w:rsid w:val="004426B1"/>
    <w:rsid w:val="004473B0"/>
    <w:rsid w:val="00461B98"/>
    <w:rsid w:val="00467EC7"/>
    <w:rsid w:val="004B683B"/>
    <w:rsid w:val="004B6F87"/>
    <w:rsid w:val="00507774"/>
    <w:rsid w:val="00564091"/>
    <w:rsid w:val="00587741"/>
    <w:rsid w:val="005961BD"/>
    <w:rsid w:val="005975C2"/>
    <w:rsid w:val="005A06CB"/>
    <w:rsid w:val="005E3594"/>
    <w:rsid w:val="005E6D0D"/>
    <w:rsid w:val="00607BB5"/>
    <w:rsid w:val="00613AA9"/>
    <w:rsid w:val="0061781C"/>
    <w:rsid w:val="006240BE"/>
    <w:rsid w:val="00624CB5"/>
    <w:rsid w:val="0063466E"/>
    <w:rsid w:val="00652A0F"/>
    <w:rsid w:val="006760FB"/>
    <w:rsid w:val="006A4546"/>
    <w:rsid w:val="006B2D57"/>
    <w:rsid w:val="006B7005"/>
    <w:rsid w:val="006C1476"/>
    <w:rsid w:val="006D25C2"/>
    <w:rsid w:val="006F3FF0"/>
    <w:rsid w:val="00701BE0"/>
    <w:rsid w:val="007203B7"/>
    <w:rsid w:val="007321F1"/>
    <w:rsid w:val="00740DE2"/>
    <w:rsid w:val="00770269"/>
    <w:rsid w:val="0077160B"/>
    <w:rsid w:val="0077182A"/>
    <w:rsid w:val="0077760D"/>
    <w:rsid w:val="007802FE"/>
    <w:rsid w:val="007D02F4"/>
    <w:rsid w:val="007E5574"/>
    <w:rsid w:val="007F602F"/>
    <w:rsid w:val="00837655"/>
    <w:rsid w:val="00841C21"/>
    <w:rsid w:val="00842306"/>
    <w:rsid w:val="00895E64"/>
    <w:rsid w:val="008A383F"/>
    <w:rsid w:val="008D74C2"/>
    <w:rsid w:val="00931F98"/>
    <w:rsid w:val="00957C16"/>
    <w:rsid w:val="00957DA0"/>
    <w:rsid w:val="0096265C"/>
    <w:rsid w:val="009776A8"/>
    <w:rsid w:val="00987F01"/>
    <w:rsid w:val="0099149A"/>
    <w:rsid w:val="009B6985"/>
    <w:rsid w:val="009E4A71"/>
    <w:rsid w:val="009E4CA8"/>
    <w:rsid w:val="009E655A"/>
    <w:rsid w:val="00A06B2A"/>
    <w:rsid w:val="00A27EBE"/>
    <w:rsid w:val="00A624D2"/>
    <w:rsid w:val="00A647F1"/>
    <w:rsid w:val="00A93034"/>
    <w:rsid w:val="00AA2EF2"/>
    <w:rsid w:val="00AB6B02"/>
    <w:rsid w:val="00AC1D29"/>
    <w:rsid w:val="00AC3694"/>
    <w:rsid w:val="00AD4FAD"/>
    <w:rsid w:val="00AE521A"/>
    <w:rsid w:val="00AF59BB"/>
    <w:rsid w:val="00AF7883"/>
    <w:rsid w:val="00B00E0C"/>
    <w:rsid w:val="00B11383"/>
    <w:rsid w:val="00B50641"/>
    <w:rsid w:val="00B9039B"/>
    <w:rsid w:val="00BB18ED"/>
    <w:rsid w:val="00BB2912"/>
    <w:rsid w:val="00BB738F"/>
    <w:rsid w:val="00BC2691"/>
    <w:rsid w:val="00BC44AE"/>
    <w:rsid w:val="00BC7B6D"/>
    <w:rsid w:val="00BE050F"/>
    <w:rsid w:val="00BE0B0C"/>
    <w:rsid w:val="00C52A10"/>
    <w:rsid w:val="00C83B57"/>
    <w:rsid w:val="00C95F9C"/>
    <w:rsid w:val="00CA0EDD"/>
    <w:rsid w:val="00CB2DDE"/>
    <w:rsid w:val="00CE27EA"/>
    <w:rsid w:val="00D24FBE"/>
    <w:rsid w:val="00D31764"/>
    <w:rsid w:val="00D57DA9"/>
    <w:rsid w:val="00D7686B"/>
    <w:rsid w:val="00DA43F5"/>
    <w:rsid w:val="00DA582E"/>
    <w:rsid w:val="00DB3EB8"/>
    <w:rsid w:val="00DC5925"/>
    <w:rsid w:val="00DD01FD"/>
    <w:rsid w:val="00DD1425"/>
    <w:rsid w:val="00DF6758"/>
    <w:rsid w:val="00E3537F"/>
    <w:rsid w:val="00E5325D"/>
    <w:rsid w:val="00E556A0"/>
    <w:rsid w:val="00E55D0B"/>
    <w:rsid w:val="00E6388B"/>
    <w:rsid w:val="00E74924"/>
    <w:rsid w:val="00E92D16"/>
    <w:rsid w:val="00E944F8"/>
    <w:rsid w:val="00EF0428"/>
    <w:rsid w:val="00F2029A"/>
    <w:rsid w:val="00F25053"/>
    <w:rsid w:val="00F41965"/>
    <w:rsid w:val="00F41DE0"/>
    <w:rsid w:val="00F467C4"/>
    <w:rsid w:val="00F50FF8"/>
    <w:rsid w:val="00F6226D"/>
    <w:rsid w:val="00F848D0"/>
    <w:rsid w:val="00FA28E3"/>
    <w:rsid w:val="00FB1D45"/>
    <w:rsid w:val="00FB3B9C"/>
    <w:rsid w:val="00FB64FE"/>
    <w:rsid w:val="00FC44B2"/>
    <w:rsid w:val="00FC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AF554"/>
  <w15:docId w15:val="{51F2BF6B-52B1-42A5-AE0B-56E359EF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Theme="minorHAnsi" w:hAnsi="Comic Sans MS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4429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notentextZchn">
    <w:name w:val="Fußnotentext Zchn"/>
    <w:basedOn w:val="Absatz-Standardschriftart"/>
    <w:link w:val="Funotentext"/>
    <w:qFormat/>
    <w:rsid w:val="00FE4429"/>
    <w:rPr>
      <w:rFonts w:ascii="Times New Roman" w:eastAsia="Times New Roman" w:hAnsi="Times New Roman" w:cs="Times New Roman"/>
      <w:lang w:eastAsia="de-DE"/>
    </w:rPr>
  </w:style>
  <w:style w:type="character" w:customStyle="1" w:styleId="Funotenanker">
    <w:name w:val="Fußnotenanker"/>
    <w:rPr>
      <w:vertAlign w:val="superscript"/>
    </w:rPr>
  </w:style>
  <w:style w:type="character" w:customStyle="1" w:styleId="FootnoteCharacters">
    <w:name w:val="Footnote Characters"/>
    <w:qFormat/>
    <w:rsid w:val="00FE4429"/>
    <w:rPr>
      <w:vertAlign w:val="superscript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FE4429"/>
    <w:rPr>
      <w:rFonts w:ascii="Times New Roman" w:eastAsia="Times New Roman" w:hAnsi="Times New Roman" w:cs="Times New Roman"/>
      <w:lang w:eastAsia="ar-SA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6B2411"/>
    <w:rPr>
      <w:rFonts w:ascii="Segoe UI" w:eastAsia="Times New Roman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062605"/>
    <w:rPr>
      <w:sz w:val="16"/>
      <w:szCs w:val="16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062605"/>
    <w:rPr>
      <w:rFonts w:ascii="Times New Roman" w:eastAsia="Times New Roman" w:hAnsi="Times New Roman" w:cs="Times New Roman"/>
      <w:b/>
      <w:bCs/>
      <w:lang w:eastAsia="de-D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DejaVu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DejaVu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DejaVu Sans"/>
    </w:rPr>
  </w:style>
  <w:style w:type="paragraph" w:styleId="Funotentext">
    <w:name w:val="footnote text"/>
    <w:basedOn w:val="Standard"/>
    <w:link w:val="FunotentextZchn"/>
    <w:rsid w:val="00FE4429"/>
  </w:style>
  <w:style w:type="paragraph" w:styleId="Kommentartext">
    <w:name w:val="annotation text"/>
    <w:basedOn w:val="Standard"/>
    <w:link w:val="KommentartextZchn"/>
    <w:uiPriority w:val="99"/>
    <w:unhideWhenUsed/>
    <w:qFormat/>
    <w:rsid w:val="00FE4429"/>
    <w:pPr>
      <w:suppressAutoHyphens/>
    </w:pPr>
    <w:rPr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6B2411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C348BF"/>
    <w:pPr>
      <w:ind w:left="720"/>
      <w:contextualSpacing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062605"/>
    <w:pPr>
      <w:suppressAutoHyphens w:val="0"/>
    </w:pPr>
    <w:rPr>
      <w:b/>
      <w:bCs/>
      <w:lang w:eastAsia="de-DE"/>
    </w:rPr>
  </w:style>
  <w:style w:type="table" w:styleId="Tabellenraster">
    <w:name w:val="Table Grid"/>
    <w:basedOn w:val="NormaleTabelle"/>
    <w:uiPriority w:val="39"/>
    <w:rsid w:val="00F45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A3178-7A7D-49AA-A091-162A256D5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Spam Lurch</dc:creator>
  <dc:description/>
  <cp:lastModifiedBy>Christine Mersiowsky</cp:lastModifiedBy>
  <cp:revision>9</cp:revision>
  <cp:lastPrinted>2020-12-29T17:12:00Z</cp:lastPrinted>
  <dcterms:created xsi:type="dcterms:W3CDTF">2022-07-02T05:03:00Z</dcterms:created>
  <dcterms:modified xsi:type="dcterms:W3CDTF">2022-07-14T05:06:00Z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